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15FA48" w14:textId="77777777" w:rsidR="00A71DEF" w:rsidRDefault="00A71DEF" w:rsidP="00EB24A0">
      <w:pPr>
        <w:spacing w:line="240" w:lineRule="auto"/>
        <w:ind w:left="450"/>
        <w:jc w:val="center"/>
        <w:rPr>
          <w:rFonts w:ascii="Cambria" w:hAnsi="Cambria" w:cs="Calibri"/>
          <w:b/>
          <w:bCs/>
          <w:color w:val="538135" w:themeColor="accent6" w:themeShade="BF"/>
          <w:sz w:val="52"/>
          <w:szCs w:val="52"/>
        </w:rPr>
      </w:pPr>
      <w:r w:rsidRPr="00A71DEF">
        <w:rPr>
          <w:rFonts w:ascii="Cambria" w:hAnsi="Cambria" w:cs="Calibri"/>
          <w:b/>
          <w:bCs/>
          <w:color w:val="538135" w:themeColor="accent6" w:themeShade="BF"/>
          <w:sz w:val="52"/>
          <w:szCs w:val="52"/>
        </w:rPr>
        <w:t>Karthik Bommanal</w:t>
      </w:r>
    </w:p>
    <w:p w14:paraId="7C2F5CE4" w14:textId="1F01DC09" w:rsidR="00EB24A0" w:rsidRPr="00F14F74" w:rsidRDefault="00EE780C" w:rsidP="00EB24A0">
      <w:pPr>
        <w:spacing w:line="240" w:lineRule="auto"/>
        <w:ind w:left="450"/>
        <w:jc w:val="center"/>
        <w:rPr>
          <w:rFonts w:ascii="Cambria" w:hAnsi="Cambria" w:cs="Calibri"/>
        </w:rPr>
      </w:pPr>
      <w:r w:rsidRPr="00F14F74">
        <w:rPr>
          <w:rFonts w:ascii="Cambria" w:hAnsi="Cambria" w:cs="Calibri"/>
        </w:rPr>
        <w:t xml:space="preserve">Full-stack Developer with </w:t>
      </w:r>
      <w:r w:rsidR="00B16E25">
        <w:rPr>
          <w:rFonts w:ascii="Cambria" w:hAnsi="Cambria" w:cs="Calibri"/>
        </w:rPr>
        <w:t>3.</w:t>
      </w:r>
      <w:r w:rsidR="00BD2611">
        <w:rPr>
          <w:rFonts w:ascii="Cambria" w:hAnsi="Cambria" w:cs="Calibri"/>
        </w:rPr>
        <w:t>2</w:t>
      </w:r>
      <w:r w:rsidRPr="00F14F74">
        <w:rPr>
          <w:rFonts w:ascii="Cambria" w:hAnsi="Cambria" w:cs="Calibri"/>
        </w:rPr>
        <w:t xml:space="preserve"> years</w:t>
      </w:r>
    </w:p>
    <w:p w14:paraId="400B94A2" w14:textId="1185B6B2" w:rsidR="00F14F74" w:rsidRDefault="00EE780C" w:rsidP="00CB4B92">
      <w:pPr>
        <w:ind w:left="450" w:right="540"/>
        <w:jc w:val="center"/>
        <w:rPr>
          <w:rFonts w:ascii="Cambria" w:hAnsi="Cambria" w:cs="Calibri"/>
        </w:rPr>
      </w:pPr>
      <w:r w:rsidRPr="00F14F74">
        <w:rPr>
          <w:rFonts w:ascii="Cambria" w:hAnsi="Cambria" w:cs="Calibri"/>
        </w:rPr>
        <w:t xml:space="preserve">+91 </w:t>
      </w:r>
      <w:r w:rsidR="00FB77C3" w:rsidRPr="00B7006E">
        <w:rPr>
          <w:rFonts w:ascii="Cambria" w:hAnsi="Cambria" w:cs="Calibri"/>
        </w:rPr>
        <w:t>9108630358</w:t>
      </w:r>
      <w:r w:rsidRPr="00F14F74">
        <w:rPr>
          <w:rFonts w:ascii="Cambria" w:hAnsi="Cambria" w:cs="Calibri"/>
          <w:sz w:val="20"/>
          <w:szCs w:val="20"/>
        </w:rPr>
        <w:t xml:space="preserve"> </w:t>
      </w:r>
      <w:r w:rsidRPr="00F14F74">
        <w:rPr>
          <w:rFonts w:ascii="Cambria" w:hAnsi="Cambria" w:cs="Calibri"/>
        </w:rPr>
        <w:t xml:space="preserve">| </w:t>
      </w:r>
      <w:hyperlink r:id="rId6" w:history="1">
        <w:r w:rsidR="00783145" w:rsidRPr="00783145">
          <w:rPr>
            <w:rStyle w:val="Hyperlink"/>
            <w:rFonts w:ascii="Cambria" w:hAnsi="Cambria" w:cs="Calibri"/>
          </w:rPr>
          <w:t>karthikbommanal5@gmail.com</w:t>
        </w:r>
      </w:hyperlink>
    </w:p>
    <w:p w14:paraId="1751E3CB" w14:textId="77777777" w:rsidR="00CB4B92" w:rsidRPr="00F14F74" w:rsidRDefault="00CB4B92" w:rsidP="00CB4B92">
      <w:pPr>
        <w:ind w:left="450" w:right="540"/>
        <w:jc w:val="center"/>
        <w:rPr>
          <w:rFonts w:ascii="Cambria" w:hAnsi="Cambria" w:cs="Calibri"/>
        </w:rPr>
      </w:pPr>
    </w:p>
    <w:p w14:paraId="3B9CAD86" w14:textId="77777777" w:rsidR="00C73D78" w:rsidRPr="001D4F1F" w:rsidRDefault="00C73D78" w:rsidP="00CA27FF">
      <w:pPr>
        <w:pBdr>
          <w:bottom w:val="single" w:sz="6" w:space="1" w:color="auto"/>
        </w:pBdr>
        <w:ind w:left="450" w:right="540"/>
        <w:rPr>
          <w:rFonts w:ascii="Candara" w:hAnsi="Candara" w:cs="Arima Koshi"/>
          <w:b/>
          <w:bCs/>
          <w:caps/>
          <w:color w:val="538135" w:themeColor="accent6" w:themeShade="BF"/>
          <w:sz w:val="28"/>
          <w:szCs w:val="28"/>
        </w:rPr>
      </w:pPr>
      <w:r w:rsidRPr="001D4F1F">
        <w:rPr>
          <w:rFonts w:ascii="Candara" w:hAnsi="Candara" w:cs="Arima Koshi"/>
          <w:b/>
          <w:bCs/>
          <w:caps/>
          <w:color w:val="538135" w:themeColor="accent6" w:themeShade="BF"/>
          <w:sz w:val="28"/>
          <w:szCs w:val="28"/>
        </w:rPr>
        <w:t xml:space="preserve">Professional Summary </w:t>
      </w:r>
    </w:p>
    <w:p w14:paraId="04B9D22A" w14:textId="67D87717" w:rsidR="00C73D78" w:rsidRPr="00413E2E" w:rsidRDefault="00C73D78" w:rsidP="006A6FCB">
      <w:pPr>
        <w:spacing w:line="360" w:lineRule="auto"/>
        <w:ind w:left="900" w:right="540" w:firstLine="376"/>
        <w:jc w:val="both"/>
        <w:rPr>
          <w:rFonts w:ascii="Georgia" w:hAnsi="Georgia" w:cs="Calibri"/>
        </w:rPr>
      </w:pPr>
      <w:r w:rsidRPr="00413E2E">
        <w:rPr>
          <w:rFonts w:ascii="Georgia" w:hAnsi="Georgia" w:cs="Calibri"/>
        </w:rPr>
        <w:t>MERN Full Stack Engineer with 3.</w:t>
      </w:r>
      <w:r w:rsidR="00BD2611">
        <w:rPr>
          <w:rFonts w:ascii="Georgia" w:hAnsi="Georgia" w:cs="Calibri"/>
        </w:rPr>
        <w:t>2</w:t>
      </w:r>
      <w:r w:rsidRPr="00413E2E">
        <w:rPr>
          <w:rFonts w:ascii="Georgia" w:hAnsi="Georgia" w:cs="Calibri"/>
        </w:rPr>
        <w:t xml:space="preserve"> years of experience in building scalable web applications. Skilled in designing RESTful APIs, managing MongoDB, and developing interactive UIs with React. Experienced in backend development using Node.js and Express.js, cloud deployments on AWS (EC2, S3, Route 53), and implementing CI/CD pipelines with GitHub Actions. Focused on performance optimization, security, and DevOps integration with Docker and AWS CI/CD.</w:t>
      </w:r>
    </w:p>
    <w:p w14:paraId="67C0389F" w14:textId="77777777" w:rsidR="00871809" w:rsidRPr="00413E2E" w:rsidRDefault="00871809" w:rsidP="0006519D">
      <w:pPr>
        <w:ind w:right="540"/>
        <w:rPr>
          <w:rFonts w:ascii="Georgia" w:hAnsi="Georgia" w:cs="Calibri"/>
          <w:b/>
          <w:bCs/>
        </w:rPr>
      </w:pPr>
    </w:p>
    <w:p w14:paraId="544921C6" w14:textId="77777777" w:rsidR="00CA27FF" w:rsidRPr="001D4F1F" w:rsidRDefault="00F7284F" w:rsidP="001D4F1F">
      <w:pPr>
        <w:pBdr>
          <w:bottom w:val="single" w:sz="6" w:space="1" w:color="auto"/>
        </w:pBdr>
        <w:ind w:left="450" w:right="540"/>
        <w:rPr>
          <w:rFonts w:ascii="Candara" w:hAnsi="Candara" w:cs="Arima Koshi"/>
          <w:b/>
          <w:bCs/>
          <w:caps/>
          <w:color w:val="538135" w:themeColor="accent6" w:themeShade="BF"/>
          <w:sz w:val="28"/>
          <w:szCs w:val="28"/>
        </w:rPr>
      </w:pPr>
      <w:r w:rsidRPr="001D4F1F">
        <w:rPr>
          <w:rFonts w:ascii="Candara" w:hAnsi="Candara" w:cs="Arima Koshi"/>
          <w:b/>
          <w:bCs/>
          <w:caps/>
          <w:color w:val="538135" w:themeColor="accent6" w:themeShade="BF"/>
          <w:sz w:val="28"/>
          <w:szCs w:val="28"/>
        </w:rPr>
        <w:t>Tools and Technologies</w:t>
      </w:r>
    </w:p>
    <w:p w14:paraId="14A185FE" w14:textId="77777777" w:rsidR="00490865" w:rsidRPr="00CA27FF" w:rsidRDefault="00490865" w:rsidP="00CB1601">
      <w:pPr>
        <w:spacing w:line="360" w:lineRule="auto"/>
        <w:ind w:left="851" w:right="540" w:firstLine="283"/>
        <w:jc w:val="both"/>
        <w:rPr>
          <w:rFonts w:ascii="Cambria" w:hAnsi="Cambria" w:cs="Cambay Devanagari"/>
        </w:rPr>
      </w:pPr>
      <w:r w:rsidRPr="00CA27FF">
        <w:rPr>
          <w:rFonts w:ascii="Cambria" w:hAnsi="Cambria" w:cs="Cambay Devanagari"/>
        </w:rPr>
        <w:t xml:space="preserve">HTML &amp; CSS, JavaScript, ES6, </w:t>
      </w:r>
      <w:r w:rsidRPr="00CA27FF">
        <w:rPr>
          <w:rFonts w:ascii="Cambria" w:hAnsi="Cambria" w:cs="Cambay Devanagari"/>
          <w:b/>
          <w:bCs/>
        </w:rPr>
        <w:t>ReactJS, Redux, Node.js, Express.js, MongoDB, MySQL</w:t>
      </w:r>
      <w:r w:rsidRPr="00CA27FF">
        <w:rPr>
          <w:rFonts w:ascii="Cambria" w:hAnsi="Cambria" w:cs="Cambay Devanagari"/>
        </w:rPr>
        <w:t xml:space="preserve">, Bootstrap5, React Bootstrap, </w:t>
      </w:r>
      <w:r w:rsidRPr="00CA27FF">
        <w:rPr>
          <w:rFonts w:ascii="Cambria" w:hAnsi="Cambria" w:cs="Cambay Devanagari"/>
          <w:b/>
          <w:bCs/>
        </w:rPr>
        <w:t>AWS – Security Groups, EC2, S3 &amp; Route53</w:t>
      </w:r>
      <w:r w:rsidRPr="00CA27FF">
        <w:rPr>
          <w:rFonts w:ascii="Cambria" w:hAnsi="Cambria" w:cs="Cambay Devanagari"/>
        </w:rPr>
        <w:t>, Git, GitHub, CI/CD</w:t>
      </w:r>
      <w:r w:rsidR="00413E2E" w:rsidRPr="00CA27FF">
        <w:rPr>
          <w:rFonts w:ascii="Cambria" w:hAnsi="Cambria" w:cs="Cambay Devanagari"/>
        </w:rPr>
        <w:t xml:space="preserve"> Tool like </w:t>
      </w:r>
      <w:r w:rsidRPr="00CA27FF">
        <w:rPr>
          <w:rFonts w:ascii="Cambria" w:hAnsi="Cambria" w:cs="Cambay Devanagari"/>
          <w:b/>
          <w:bCs/>
        </w:rPr>
        <w:t xml:space="preserve">GitHub Actions, </w:t>
      </w:r>
      <w:r w:rsidR="00413E2E" w:rsidRPr="00CA27FF">
        <w:rPr>
          <w:rFonts w:ascii="Cambria" w:hAnsi="Cambria" w:cs="Cambay Devanagari"/>
          <w:b/>
          <w:bCs/>
        </w:rPr>
        <w:t xml:space="preserve">Containerization using </w:t>
      </w:r>
      <w:r w:rsidRPr="00CA27FF">
        <w:rPr>
          <w:rFonts w:ascii="Cambria" w:hAnsi="Cambria" w:cs="Cambay Devanagari"/>
          <w:b/>
          <w:bCs/>
        </w:rPr>
        <w:t>Docker, Jira</w:t>
      </w:r>
      <w:r w:rsidRPr="00CA27FF">
        <w:rPr>
          <w:rFonts w:ascii="Cambria" w:hAnsi="Cambria" w:cs="Cambay Devanagari"/>
        </w:rPr>
        <w:t xml:space="preserve">, Postman, etc., </w:t>
      </w:r>
      <w:r w:rsidRPr="00CA27FF">
        <w:rPr>
          <w:rFonts w:ascii="Cambria" w:hAnsi="Cambria" w:cs="Cambay Devanagari"/>
          <w:b/>
          <w:bCs/>
        </w:rPr>
        <w:t>REST</w:t>
      </w:r>
      <w:r w:rsidR="00B249E8" w:rsidRPr="00CA27FF">
        <w:rPr>
          <w:rFonts w:ascii="Cambria" w:hAnsi="Cambria" w:cs="Cambay Devanagari"/>
          <w:b/>
          <w:bCs/>
        </w:rPr>
        <w:t xml:space="preserve"> </w:t>
      </w:r>
      <w:r w:rsidRPr="00CA27FF">
        <w:rPr>
          <w:rFonts w:ascii="Cambria" w:hAnsi="Cambria" w:cs="Cambay Devanagari"/>
          <w:b/>
          <w:bCs/>
        </w:rPr>
        <w:t>APIs</w:t>
      </w:r>
      <w:r w:rsidRPr="00CA27FF">
        <w:rPr>
          <w:rFonts w:ascii="Cambria" w:hAnsi="Cambria" w:cs="Cambay Devanagari"/>
        </w:rPr>
        <w:t>, JWT Authentication and Authorization</w:t>
      </w:r>
      <w:r w:rsidR="00497C12" w:rsidRPr="00CA27FF">
        <w:rPr>
          <w:rFonts w:ascii="Cambria" w:hAnsi="Cambria" w:cs="Cambay Devanagari"/>
        </w:rPr>
        <w:t>.</w:t>
      </w:r>
    </w:p>
    <w:p w14:paraId="139E2BAE" w14:textId="77777777" w:rsidR="00497C12" w:rsidRPr="00413E2E" w:rsidRDefault="00497C12" w:rsidP="00497C12">
      <w:pPr>
        <w:ind w:left="720" w:right="540"/>
        <w:rPr>
          <w:rFonts w:ascii="Georgia" w:hAnsi="Georgia" w:cs="Calibri"/>
        </w:rPr>
      </w:pPr>
    </w:p>
    <w:p w14:paraId="35FE73D9" w14:textId="77777777" w:rsidR="00256179" w:rsidRPr="001D4F1F" w:rsidRDefault="00256179" w:rsidP="001D4F1F">
      <w:pPr>
        <w:pBdr>
          <w:bottom w:val="single" w:sz="6" w:space="1" w:color="auto"/>
        </w:pBdr>
        <w:ind w:left="450" w:right="540"/>
        <w:rPr>
          <w:rFonts w:ascii="Candara" w:hAnsi="Candara" w:cs="Arima Koshi"/>
          <w:b/>
          <w:bCs/>
          <w:caps/>
          <w:color w:val="538135" w:themeColor="accent6" w:themeShade="BF"/>
          <w:sz w:val="28"/>
          <w:szCs w:val="28"/>
        </w:rPr>
      </w:pPr>
      <w:r w:rsidRPr="001D4F1F">
        <w:rPr>
          <w:rFonts w:ascii="Candara" w:hAnsi="Candara" w:cs="Arima Koshi"/>
          <w:b/>
          <w:bCs/>
          <w:caps/>
          <w:color w:val="538135" w:themeColor="accent6" w:themeShade="BF"/>
          <w:sz w:val="28"/>
          <w:szCs w:val="28"/>
        </w:rPr>
        <w:t>PROJECTS</w:t>
      </w:r>
    </w:p>
    <w:p w14:paraId="7DAF2A2A" w14:textId="77777777" w:rsidR="0065497C" w:rsidRPr="0065497C" w:rsidRDefault="00AB6E2F" w:rsidP="00942386">
      <w:pPr>
        <w:tabs>
          <w:tab w:val="left" w:pos="1080"/>
          <w:tab w:val="center" w:pos="2843"/>
          <w:tab w:val="right" w:pos="10527"/>
        </w:tabs>
        <w:spacing w:after="92" w:line="480" w:lineRule="auto"/>
        <w:ind w:right="310"/>
        <w:jc w:val="both"/>
        <w:rPr>
          <w:rFonts w:ascii="Cambria" w:eastAsia="IBM Plex Serif" w:hAnsi="Cambria" w:cs="Cambay Devanagari"/>
          <w:b/>
        </w:rPr>
      </w:pPr>
      <w:r>
        <w:rPr>
          <w:rFonts w:ascii="IBM Plex Serif" w:eastAsia="IBM Plex Serif" w:hAnsi="IBM Plex Serif" w:cs="IBM Plex Serif"/>
          <w:b/>
        </w:rPr>
        <w:tab/>
      </w:r>
      <w:r w:rsidR="0065497C" w:rsidRPr="007F3469">
        <w:rPr>
          <w:rFonts w:ascii="IBM Plex Serif" w:eastAsia="IBM Plex Serif" w:hAnsi="IBM Plex Serif" w:cs="IBM Plex Serif"/>
          <w:b/>
        </w:rPr>
        <w:t>Jackson Healthcare System</w:t>
      </w:r>
    </w:p>
    <w:p w14:paraId="43F18166" w14:textId="77777777" w:rsidR="003C16E3" w:rsidRPr="00933B71" w:rsidRDefault="003C16E3" w:rsidP="00942386">
      <w:pPr>
        <w:pStyle w:val="p1"/>
        <w:spacing w:line="360" w:lineRule="auto"/>
        <w:ind w:left="851" w:right="310"/>
        <w:rPr>
          <w:rFonts w:ascii="Cambria" w:hAnsi="Cambria" w:cs="Cambay Devanagari"/>
        </w:rPr>
      </w:pPr>
      <w:r w:rsidRPr="00933B71">
        <w:rPr>
          <w:rStyle w:val="s1"/>
          <w:rFonts w:ascii="Cambria" w:eastAsiaTheme="majorEastAsia" w:hAnsi="Cambria" w:cs="Cambay Devanagari"/>
        </w:rPr>
        <w:t xml:space="preserve">Developed a </w:t>
      </w:r>
      <w:r w:rsidRPr="00933B71">
        <w:rPr>
          <w:rFonts w:ascii="Cambria" w:hAnsi="Cambria" w:cs="Cambay Devanagari"/>
          <w:b/>
          <w:bCs/>
        </w:rPr>
        <w:t>streamlined healthcare platform</w:t>
      </w:r>
      <w:r w:rsidRPr="00933B71">
        <w:rPr>
          <w:rStyle w:val="s1"/>
          <w:rFonts w:ascii="Cambria" w:eastAsiaTheme="majorEastAsia" w:hAnsi="Cambria" w:cs="Cambay Devanagari"/>
        </w:rPr>
        <w:t xml:space="preserve"> using </w:t>
      </w:r>
      <w:r w:rsidRPr="00933B71">
        <w:rPr>
          <w:rFonts w:ascii="Cambria" w:hAnsi="Cambria" w:cs="Cambay Devanagari"/>
          <w:b/>
          <w:bCs/>
        </w:rPr>
        <w:t>Node.js, Express.js, and MongoDB</w:t>
      </w:r>
      <w:r w:rsidRPr="00933B71">
        <w:rPr>
          <w:rStyle w:val="s1"/>
          <w:rFonts w:ascii="Cambria" w:eastAsiaTheme="majorEastAsia" w:hAnsi="Cambria" w:cs="Cambay Devanagari"/>
        </w:rPr>
        <w:t xml:space="preserve"> for </w:t>
      </w:r>
      <w:r w:rsidRPr="00933B71">
        <w:rPr>
          <w:rFonts w:ascii="Cambria" w:hAnsi="Cambria" w:cs="Cambay Devanagari"/>
          <w:b/>
          <w:bCs/>
        </w:rPr>
        <w:t>patient management, appointment scheduling, and secure medical records handling</w:t>
      </w:r>
      <w:r w:rsidRPr="00933B71">
        <w:rPr>
          <w:rStyle w:val="s1"/>
          <w:rFonts w:ascii="Cambria" w:eastAsiaTheme="majorEastAsia" w:hAnsi="Cambria" w:cs="Cambay Devanagari"/>
        </w:rPr>
        <w:t xml:space="preserve">. Integrated a </w:t>
      </w:r>
      <w:r w:rsidRPr="00933B71">
        <w:rPr>
          <w:rFonts w:ascii="Cambria" w:hAnsi="Cambria" w:cs="Cambay Devanagari"/>
          <w:b/>
          <w:bCs/>
        </w:rPr>
        <w:t>React-based front end</w:t>
      </w:r>
      <w:r w:rsidRPr="00933B71">
        <w:rPr>
          <w:rStyle w:val="s1"/>
          <w:rFonts w:ascii="Cambria" w:eastAsiaTheme="majorEastAsia" w:hAnsi="Cambria" w:cs="Cambay Devanagari"/>
        </w:rPr>
        <w:t xml:space="preserve"> for a seamless user experience.</w:t>
      </w:r>
    </w:p>
    <w:p w14:paraId="22FDEE83" w14:textId="77777777" w:rsidR="003C16E3" w:rsidRPr="00933B71" w:rsidRDefault="003C16E3" w:rsidP="00942386">
      <w:pPr>
        <w:pStyle w:val="p1"/>
        <w:spacing w:line="360" w:lineRule="auto"/>
        <w:ind w:left="851" w:right="310"/>
        <w:rPr>
          <w:rFonts w:ascii="Cambria" w:hAnsi="Cambria" w:cs="Cambay Devanagari"/>
        </w:rPr>
      </w:pPr>
      <w:r w:rsidRPr="00933B71">
        <w:rPr>
          <w:rStyle w:val="s1"/>
          <w:rFonts w:ascii="Cambria" w:eastAsiaTheme="majorEastAsia" w:hAnsi="Cambria" w:cs="Cambay Devanagari"/>
        </w:rPr>
        <w:t xml:space="preserve">Enhanced </w:t>
      </w:r>
      <w:r w:rsidRPr="00933B71">
        <w:rPr>
          <w:rFonts w:ascii="Cambria" w:hAnsi="Cambria" w:cs="Cambay Devanagari"/>
          <w:b/>
          <w:bCs/>
        </w:rPr>
        <w:t>collaboration and communication</w:t>
      </w:r>
      <w:r w:rsidRPr="00933B71">
        <w:rPr>
          <w:rStyle w:val="s1"/>
          <w:rFonts w:ascii="Cambria" w:eastAsiaTheme="majorEastAsia" w:hAnsi="Cambria" w:cs="Cambay Devanagari"/>
        </w:rPr>
        <w:t xml:space="preserve"> tools while ensuring </w:t>
      </w:r>
      <w:r w:rsidRPr="00933B71">
        <w:rPr>
          <w:rFonts w:ascii="Cambria" w:hAnsi="Cambria" w:cs="Cambay Devanagari"/>
          <w:b/>
          <w:bCs/>
        </w:rPr>
        <w:t>data security and compliance</w:t>
      </w:r>
      <w:r w:rsidRPr="00933B71">
        <w:rPr>
          <w:rStyle w:val="s1"/>
          <w:rFonts w:ascii="Cambria" w:eastAsiaTheme="majorEastAsia" w:hAnsi="Cambria" w:cs="Cambay Devanagari"/>
        </w:rPr>
        <w:t xml:space="preserve"> with privacy regulations. Optimized </w:t>
      </w:r>
      <w:r w:rsidRPr="00933B71">
        <w:rPr>
          <w:rFonts w:ascii="Cambria" w:hAnsi="Cambria" w:cs="Cambay Devanagari"/>
          <w:b/>
          <w:bCs/>
        </w:rPr>
        <w:t>workflow automation</w:t>
      </w:r>
      <w:r w:rsidRPr="00933B71">
        <w:rPr>
          <w:rStyle w:val="s1"/>
          <w:rFonts w:ascii="Cambria" w:eastAsiaTheme="majorEastAsia" w:hAnsi="Cambria" w:cs="Cambay Devanagari"/>
        </w:rPr>
        <w:t xml:space="preserve"> to improve </w:t>
      </w:r>
      <w:r w:rsidRPr="00933B71">
        <w:rPr>
          <w:rFonts w:ascii="Cambria" w:hAnsi="Cambria" w:cs="Cambay Devanagari"/>
          <w:b/>
          <w:bCs/>
        </w:rPr>
        <w:t>efficiency, productivity, and patient care outcomes</w:t>
      </w:r>
      <w:r w:rsidRPr="00933B71">
        <w:rPr>
          <w:rStyle w:val="s1"/>
          <w:rFonts w:ascii="Cambria" w:eastAsiaTheme="majorEastAsia" w:hAnsi="Cambria" w:cs="Cambay Devanagari"/>
        </w:rPr>
        <w:t>.</w:t>
      </w:r>
    </w:p>
    <w:p w14:paraId="02B3E3DF" w14:textId="77777777" w:rsidR="00AB6E2F" w:rsidRDefault="00AB6E2F" w:rsidP="00942386">
      <w:pPr>
        <w:spacing w:line="360" w:lineRule="auto"/>
        <w:ind w:left="1440" w:right="310"/>
        <w:jc w:val="both"/>
        <w:rPr>
          <w:rFonts w:ascii="Cambria" w:hAnsi="Cambria" w:cs="Cambay Devanagari"/>
        </w:rPr>
      </w:pPr>
    </w:p>
    <w:p w14:paraId="20E4DC72" w14:textId="06E9D4BD" w:rsidR="00FC1155" w:rsidRDefault="00FC1155" w:rsidP="00942386">
      <w:pPr>
        <w:ind w:right="310"/>
        <w:rPr>
          <w:rFonts w:ascii="Cambria" w:hAnsi="Cambria" w:cs="Cambay Devanagari"/>
        </w:rPr>
      </w:pPr>
      <w:r>
        <w:rPr>
          <w:rFonts w:ascii="Cambria" w:hAnsi="Cambria" w:cs="Cambay Devanagari"/>
        </w:rPr>
        <w:br w:type="page"/>
      </w:r>
    </w:p>
    <w:p w14:paraId="4A39920A" w14:textId="77777777" w:rsidR="00AB6E2F" w:rsidRPr="0065497C" w:rsidRDefault="00AB6E2F" w:rsidP="00942386">
      <w:pPr>
        <w:tabs>
          <w:tab w:val="left" w:pos="1080"/>
          <w:tab w:val="center" w:pos="2843"/>
          <w:tab w:val="right" w:pos="10527"/>
        </w:tabs>
        <w:spacing w:after="92" w:line="480" w:lineRule="auto"/>
        <w:ind w:right="310"/>
        <w:jc w:val="both"/>
        <w:rPr>
          <w:rFonts w:ascii="Cambria" w:eastAsia="IBM Plex Serif" w:hAnsi="Cambria" w:cs="Cambay Devanagari"/>
          <w:b/>
        </w:rPr>
      </w:pPr>
      <w:r w:rsidRPr="00933B71">
        <w:rPr>
          <w:rFonts w:ascii="Cambria" w:eastAsia="IBM Plex Serif" w:hAnsi="Cambria" w:cs="Cambay Devanagari"/>
          <w:b/>
        </w:rPr>
        <w:lastRenderedPageBreak/>
        <w:tab/>
      </w:r>
      <w:r w:rsidR="007F3469">
        <w:rPr>
          <w:rFonts w:ascii="IBM Plex Serif" w:eastAsia="IBM Plex Serif" w:hAnsi="IBM Plex Serif" w:cs="IBM Plex Serif"/>
          <w:b/>
        </w:rPr>
        <w:t>NORDEA</w:t>
      </w:r>
    </w:p>
    <w:p w14:paraId="1DA47409" w14:textId="77777777" w:rsidR="00AB6E2F" w:rsidRPr="00933B71" w:rsidRDefault="00AB6E2F" w:rsidP="00942386">
      <w:pPr>
        <w:pStyle w:val="p1"/>
        <w:spacing w:line="360" w:lineRule="auto"/>
        <w:ind w:left="993" w:right="310"/>
        <w:jc w:val="both"/>
        <w:rPr>
          <w:rFonts w:ascii="Cambria" w:hAnsi="Cambria" w:cs="Cambay Devanagari"/>
        </w:rPr>
      </w:pPr>
      <w:r w:rsidRPr="00933B71">
        <w:rPr>
          <w:rStyle w:val="s1"/>
          <w:rFonts w:ascii="Cambria" w:eastAsiaTheme="majorEastAsia" w:hAnsi="Cambria" w:cs="Cambay Devanagari"/>
        </w:rPr>
        <w:t xml:space="preserve">Developed a </w:t>
      </w:r>
      <w:r w:rsidRPr="00933B71">
        <w:rPr>
          <w:rFonts w:ascii="Cambria" w:hAnsi="Cambria" w:cs="Cambay Devanagari"/>
          <w:b/>
          <w:bCs/>
        </w:rPr>
        <w:t>scalable digital banking platform</w:t>
      </w:r>
      <w:r w:rsidRPr="00933B71">
        <w:rPr>
          <w:rStyle w:val="s1"/>
          <w:rFonts w:ascii="Cambria" w:eastAsiaTheme="majorEastAsia" w:hAnsi="Cambria" w:cs="Cambay Devanagari"/>
        </w:rPr>
        <w:t xml:space="preserve"> to streamline </w:t>
      </w:r>
      <w:r w:rsidRPr="00933B71">
        <w:rPr>
          <w:rFonts w:ascii="Cambria" w:hAnsi="Cambria" w:cs="Cambay Devanagari"/>
          <w:b/>
          <w:bCs/>
        </w:rPr>
        <w:t>retail and corporate banking, loan management, and secure payments</w:t>
      </w:r>
      <w:r w:rsidRPr="00933B71">
        <w:rPr>
          <w:rStyle w:val="s1"/>
          <w:rFonts w:ascii="Cambria" w:eastAsiaTheme="majorEastAsia" w:hAnsi="Cambria" w:cs="Cambay Devanagari"/>
        </w:rPr>
        <w:t xml:space="preserve">. Built </w:t>
      </w:r>
      <w:r w:rsidRPr="00933B71">
        <w:rPr>
          <w:rFonts w:ascii="Cambria" w:hAnsi="Cambria" w:cs="Cambay Devanagari"/>
          <w:b/>
          <w:bCs/>
        </w:rPr>
        <w:t>RESTful APIs</w:t>
      </w:r>
      <w:r w:rsidRPr="00933B71">
        <w:rPr>
          <w:rStyle w:val="s1"/>
          <w:rFonts w:ascii="Cambria" w:eastAsiaTheme="majorEastAsia" w:hAnsi="Cambria" w:cs="Cambay Devanagari"/>
        </w:rPr>
        <w:t xml:space="preserve"> using </w:t>
      </w:r>
      <w:r w:rsidRPr="00933B71">
        <w:rPr>
          <w:rFonts w:ascii="Cambria" w:hAnsi="Cambria" w:cs="Cambay Devanagari"/>
          <w:b/>
          <w:bCs/>
        </w:rPr>
        <w:t>Node.js, Express.js, and MongoDB</w:t>
      </w:r>
      <w:r w:rsidRPr="00933B71">
        <w:rPr>
          <w:rStyle w:val="s1"/>
          <w:rFonts w:ascii="Cambria" w:eastAsiaTheme="majorEastAsia" w:hAnsi="Cambria" w:cs="Cambay Devanagari"/>
        </w:rPr>
        <w:t xml:space="preserve"> for efficient financial transactions.</w:t>
      </w:r>
    </w:p>
    <w:p w14:paraId="4904450D" w14:textId="77777777" w:rsidR="00AB6E2F" w:rsidRPr="00933B71" w:rsidRDefault="00AB6E2F" w:rsidP="00942386">
      <w:pPr>
        <w:pStyle w:val="p1"/>
        <w:spacing w:line="360" w:lineRule="auto"/>
        <w:ind w:left="993" w:right="310"/>
        <w:jc w:val="both"/>
        <w:rPr>
          <w:rFonts w:ascii="Cambria" w:hAnsi="Cambria" w:cs="Cambay Devanagari"/>
        </w:rPr>
      </w:pPr>
      <w:r w:rsidRPr="00933B71">
        <w:rPr>
          <w:rStyle w:val="s1"/>
          <w:rFonts w:ascii="Cambria" w:eastAsiaTheme="majorEastAsia" w:hAnsi="Cambria" w:cs="Cambay Devanagari"/>
        </w:rPr>
        <w:t xml:space="preserve">Designed a </w:t>
      </w:r>
      <w:r w:rsidRPr="00933B71">
        <w:rPr>
          <w:rFonts w:ascii="Cambria" w:hAnsi="Cambria" w:cs="Cambay Devanagari"/>
          <w:b/>
          <w:bCs/>
        </w:rPr>
        <w:t>high-performance React front end</w:t>
      </w:r>
      <w:r w:rsidRPr="00933B71">
        <w:rPr>
          <w:rStyle w:val="s1"/>
          <w:rFonts w:ascii="Cambria" w:eastAsiaTheme="majorEastAsia" w:hAnsi="Cambria" w:cs="Cambay Devanagari"/>
        </w:rPr>
        <w:t xml:space="preserve"> with seamless state management. Implemented </w:t>
      </w:r>
      <w:r w:rsidRPr="00933B71">
        <w:rPr>
          <w:rFonts w:ascii="Cambria" w:hAnsi="Cambria" w:cs="Cambay Devanagari"/>
          <w:b/>
          <w:bCs/>
        </w:rPr>
        <w:t>secure authentication and RBAC-based authorization</w:t>
      </w:r>
      <w:r w:rsidRPr="00933B71">
        <w:rPr>
          <w:rStyle w:val="s1"/>
          <w:rFonts w:ascii="Cambria" w:eastAsiaTheme="majorEastAsia" w:hAnsi="Cambria" w:cs="Cambay Devanagari"/>
        </w:rPr>
        <w:t xml:space="preserve"> using </w:t>
      </w:r>
      <w:r w:rsidRPr="00933B71">
        <w:rPr>
          <w:rFonts w:ascii="Cambria" w:hAnsi="Cambria" w:cs="Cambay Devanagari"/>
          <w:b/>
          <w:bCs/>
        </w:rPr>
        <w:t>JWT</w:t>
      </w:r>
      <w:r w:rsidRPr="00933B71">
        <w:rPr>
          <w:rStyle w:val="s1"/>
          <w:rFonts w:ascii="Cambria" w:eastAsiaTheme="majorEastAsia" w:hAnsi="Cambria" w:cs="Cambay Devanagari"/>
        </w:rPr>
        <w:t>.</w:t>
      </w:r>
    </w:p>
    <w:p w14:paraId="43D9DE03" w14:textId="77777777" w:rsidR="00AB6E2F" w:rsidRPr="00933B71" w:rsidRDefault="00AB6E2F" w:rsidP="00942386">
      <w:pPr>
        <w:pStyle w:val="p1"/>
        <w:spacing w:line="360" w:lineRule="auto"/>
        <w:ind w:left="993" w:right="310"/>
        <w:jc w:val="both"/>
        <w:rPr>
          <w:rFonts w:ascii="Cambria" w:hAnsi="Cambria" w:cs="Cambay Devanagari"/>
        </w:rPr>
      </w:pPr>
      <w:r w:rsidRPr="00933B71">
        <w:rPr>
          <w:rStyle w:val="s1"/>
          <w:rFonts w:ascii="Cambria" w:eastAsiaTheme="majorEastAsia" w:hAnsi="Cambria" w:cs="Cambay Devanagari"/>
        </w:rPr>
        <w:t xml:space="preserve">Optimized </w:t>
      </w:r>
      <w:r w:rsidRPr="00933B71">
        <w:rPr>
          <w:rFonts w:ascii="Cambria" w:hAnsi="Cambria" w:cs="Cambay Devanagari"/>
          <w:b/>
          <w:bCs/>
        </w:rPr>
        <w:t>Node.js Event Loop</w:t>
      </w:r>
      <w:r w:rsidRPr="00933B71">
        <w:rPr>
          <w:rStyle w:val="s1"/>
          <w:rFonts w:ascii="Cambria" w:eastAsiaTheme="majorEastAsia" w:hAnsi="Cambria" w:cs="Cambay Devanagari"/>
        </w:rPr>
        <w:t xml:space="preserve"> for non-blocking operations, improving </w:t>
      </w:r>
      <w:r w:rsidRPr="00933B71">
        <w:rPr>
          <w:rFonts w:ascii="Cambria" w:hAnsi="Cambria" w:cs="Cambay Devanagari"/>
          <w:b/>
          <w:bCs/>
        </w:rPr>
        <w:t>system responsiveness</w:t>
      </w:r>
      <w:r w:rsidRPr="00933B71">
        <w:rPr>
          <w:rStyle w:val="s1"/>
          <w:rFonts w:ascii="Cambria" w:eastAsiaTheme="majorEastAsia" w:hAnsi="Cambria" w:cs="Cambay Devanagari"/>
        </w:rPr>
        <w:t xml:space="preserve">. Integrated </w:t>
      </w:r>
      <w:r w:rsidRPr="00933B71">
        <w:rPr>
          <w:rFonts w:ascii="Cambria" w:hAnsi="Cambria" w:cs="Cambay Devanagari"/>
          <w:b/>
          <w:bCs/>
        </w:rPr>
        <w:t>encryption and security measures</w:t>
      </w:r>
      <w:r w:rsidRPr="00933B71">
        <w:rPr>
          <w:rStyle w:val="s1"/>
          <w:rFonts w:ascii="Cambria" w:eastAsiaTheme="majorEastAsia" w:hAnsi="Cambria" w:cs="Cambay Devanagari"/>
        </w:rPr>
        <w:t xml:space="preserve"> to ensure </w:t>
      </w:r>
      <w:r w:rsidRPr="00933B71">
        <w:rPr>
          <w:rFonts w:ascii="Cambria" w:hAnsi="Cambria" w:cs="Cambay Devanagari"/>
          <w:b/>
          <w:bCs/>
        </w:rPr>
        <w:t>compliance and data integrity</w:t>
      </w:r>
      <w:r w:rsidRPr="00933B71">
        <w:rPr>
          <w:rStyle w:val="s1"/>
          <w:rFonts w:ascii="Cambria" w:eastAsiaTheme="majorEastAsia" w:hAnsi="Cambria" w:cs="Cambay Devanagari"/>
        </w:rPr>
        <w:t>.</w:t>
      </w:r>
    </w:p>
    <w:p w14:paraId="1826EE36" w14:textId="77777777" w:rsidR="00707D42" w:rsidRPr="0065497C" w:rsidRDefault="00707D42" w:rsidP="00942386">
      <w:pPr>
        <w:spacing w:line="360" w:lineRule="auto"/>
        <w:ind w:left="1440" w:right="310"/>
        <w:jc w:val="both"/>
        <w:rPr>
          <w:rFonts w:ascii="Georgia" w:hAnsi="Georgia" w:cs="Calibri"/>
        </w:rPr>
      </w:pPr>
    </w:p>
    <w:p w14:paraId="288D4E48" w14:textId="77777777" w:rsidR="0065497C" w:rsidRPr="0065497C" w:rsidRDefault="0065497C" w:rsidP="00942386">
      <w:pPr>
        <w:pBdr>
          <w:bottom w:val="single" w:sz="6" w:space="1" w:color="auto"/>
        </w:pBdr>
        <w:ind w:left="450" w:right="310"/>
        <w:rPr>
          <w:rFonts w:ascii="Candara" w:hAnsi="Candara" w:cs="Arima Koshi"/>
          <w:b/>
          <w:bCs/>
          <w:caps/>
          <w:color w:val="538135" w:themeColor="accent6" w:themeShade="BF"/>
          <w:sz w:val="28"/>
          <w:szCs w:val="28"/>
        </w:rPr>
      </w:pPr>
      <w:r w:rsidRPr="0065497C">
        <w:rPr>
          <w:rFonts w:ascii="Candara" w:hAnsi="Candara" w:cs="Arima Koshi"/>
          <w:b/>
          <w:bCs/>
          <w:caps/>
          <w:color w:val="538135" w:themeColor="accent6" w:themeShade="BF"/>
          <w:sz w:val="28"/>
          <w:szCs w:val="28"/>
        </w:rPr>
        <w:t xml:space="preserve">Experience Summary </w:t>
      </w:r>
    </w:p>
    <w:p w14:paraId="5B6F4B03" w14:textId="77777777" w:rsidR="00E128EA" w:rsidRDefault="0065497C" w:rsidP="00942386">
      <w:pPr>
        <w:spacing w:before="240" w:line="240" w:lineRule="auto"/>
        <w:ind w:left="1440" w:right="310"/>
        <w:jc w:val="center"/>
        <w:rPr>
          <w:rFonts w:ascii="Cambria" w:eastAsia="Times New Roman" w:hAnsi="Cambria" w:cs="Times New Roman"/>
          <w:b/>
          <w:bCs/>
          <w:kern w:val="0"/>
          <w:sz w:val="36"/>
          <w:szCs w:val="36"/>
          <w14:ligatures w14:val="none"/>
        </w:rPr>
      </w:pPr>
      <w:r w:rsidRPr="00E128EA">
        <w:rPr>
          <w:rFonts w:ascii="Cambria" w:eastAsia="Times New Roman" w:hAnsi="Cambria" w:cs="Times New Roman"/>
          <w:b/>
          <w:bCs/>
          <w:kern w:val="0"/>
          <w:sz w:val="36"/>
          <w:szCs w:val="36"/>
          <w14:ligatures w14:val="none"/>
        </w:rPr>
        <w:t>MERN Full Stack Engineer</w:t>
      </w:r>
      <w:r w:rsidRPr="00E128EA">
        <w:rPr>
          <w:rFonts w:ascii="Cambria" w:eastAsia="Times New Roman" w:hAnsi="Cambria" w:cs="Times New Roman"/>
          <w:kern w:val="0"/>
          <w:sz w:val="36"/>
          <w:szCs w:val="36"/>
          <w14:ligatures w14:val="none"/>
        </w:rPr>
        <w:t>,</w:t>
      </w:r>
      <w:r w:rsidR="00912DEC" w:rsidRPr="00E128EA">
        <w:rPr>
          <w:rFonts w:ascii="Cambria" w:eastAsia="Times New Roman" w:hAnsi="Cambria" w:cs="Times New Roman"/>
          <w:kern w:val="0"/>
          <w:sz w:val="36"/>
          <w:szCs w:val="36"/>
          <w14:ligatures w14:val="none"/>
        </w:rPr>
        <w:t xml:space="preserve"> working at </w:t>
      </w:r>
      <w:r w:rsidR="00912DEC" w:rsidRPr="00E128EA">
        <w:rPr>
          <w:rFonts w:ascii="Cambria" w:eastAsia="Times New Roman" w:hAnsi="Cambria" w:cs="Times New Roman"/>
          <w:b/>
          <w:bCs/>
          <w:kern w:val="0"/>
          <w:sz w:val="36"/>
          <w:szCs w:val="36"/>
          <w14:ligatures w14:val="none"/>
        </w:rPr>
        <w:t xml:space="preserve">Sutherland </w:t>
      </w:r>
    </w:p>
    <w:p w14:paraId="2C7E450A" w14:textId="664E0DAB" w:rsidR="000238BD" w:rsidRPr="00E128EA" w:rsidRDefault="00912DEC" w:rsidP="00942386">
      <w:pPr>
        <w:spacing w:line="240" w:lineRule="auto"/>
        <w:ind w:left="1440" w:right="310"/>
        <w:jc w:val="center"/>
        <w:rPr>
          <w:rFonts w:ascii="Cambria" w:eastAsia="Times New Roman" w:hAnsi="Cambria" w:cs="Times New Roman"/>
          <w:kern w:val="0"/>
          <w:sz w:val="36"/>
          <w:szCs w:val="36"/>
          <w14:ligatures w14:val="none"/>
        </w:rPr>
      </w:pPr>
      <w:r w:rsidRPr="00E128EA">
        <w:rPr>
          <w:rFonts w:ascii="Cambria" w:eastAsia="Times New Roman" w:hAnsi="Cambria" w:cs="Times New Roman"/>
          <w:b/>
          <w:bCs/>
          <w:kern w:val="0"/>
          <w:sz w:val="36"/>
          <w:szCs w:val="36"/>
          <w14:ligatures w14:val="none"/>
        </w:rPr>
        <w:t>(Jan 022 – Present)</w:t>
      </w:r>
    </w:p>
    <w:p w14:paraId="5000F0A1" w14:textId="73F581B7" w:rsidR="0065497C" w:rsidRDefault="0065497C" w:rsidP="00942386">
      <w:pPr>
        <w:spacing w:before="240" w:line="360" w:lineRule="auto"/>
        <w:ind w:left="993" w:right="310"/>
        <w:jc w:val="both"/>
        <w:rPr>
          <w:rFonts w:ascii="Cambria" w:eastAsia="Times New Roman" w:hAnsi="Cambria" w:cs="Times New Roman"/>
          <w:kern w:val="0"/>
          <w14:ligatures w14:val="none"/>
        </w:rPr>
      </w:pPr>
      <w:r w:rsidRPr="0065497C">
        <w:rPr>
          <w:rFonts w:ascii="Cambria" w:eastAsia="Times New Roman" w:hAnsi="Cambria" w:cs="Times New Roman"/>
          <w:kern w:val="0"/>
          <w14:ligatures w14:val="none"/>
        </w:rPr>
        <w:t xml:space="preserve">I gained extensive hands-on experience in developing and deploying scalable web applications. I started by building single-page applications using </w:t>
      </w:r>
      <w:r w:rsidRPr="00E45B90">
        <w:rPr>
          <w:rFonts w:ascii="Cambria" w:eastAsia="Times New Roman" w:hAnsi="Cambria" w:cs="Times New Roman"/>
          <w:b/>
          <w:bCs/>
          <w:kern w:val="0"/>
          <w14:ligatures w14:val="none"/>
        </w:rPr>
        <w:t>React.js, JavaScript, HTML5, and CSS3</w:t>
      </w:r>
      <w:r w:rsidRPr="0065497C">
        <w:rPr>
          <w:rFonts w:ascii="Cambria" w:eastAsia="Times New Roman" w:hAnsi="Cambria" w:cs="Times New Roman"/>
          <w:kern w:val="0"/>
          <w14:ligatures w14:val="none"/>
        </w:rPr>
        <w:t xml:space="preserve">, ensuring seamless UI and service integration. Over time, I worked on making applications more interactive by dynamically fetching and displaying data from </w:t>
      </w:r>
      <w:r w:rsidRPr="00E45B90">
        <w:rPr>
          <w:rFonts w:ascii="Cambria" w:eastAsia="Times New Roman" w:hAnsi="Cambria" w:cs="Times New Roman"/>
          <w:b/>
          <w:bCs/>
          <w:kern w:val="0"/>
          <w14:ligatures w14:val="none"/>
        </w:rPr>
        <w:t>APIs</w:t>
      </w:r>
      <w:r w:rsidRPr="0065497C">
        <w:rPr>
          <w:rFonts w:ascii="Cambria" w:eastAsia="Times New Roman" w:hAnsi="Cambria" w:cs="Times New Roman"/>
          <w:kern w:val="0"/>
          <w14:ligatures w14:val="none"/>
        </w:rPr>
        <w:t xml:space="preserve">, while also enhancing responsiveness with frameworks like Bootstrap and </w:t>
      </w:r>
      <w:r w:rsidRPr="00E45B90">
        <w:rPr>
          <w:rFonts w:ascii="Cambria" w:eastAsia="Times New Roman" w:hAnsi="Cambria" w:cs="Times New Roman"/>
          <w:b/>
          <w:bCs/>
          <w:kern w:val="0"/>
          <w14:ligatures w14:val="none"/>
        </w:rPr>
        <w:t>Material UI</w:t>
      </w:r>
      <w:r w:rsidRPr="0065497C">
        <w:rPr>
          <w:rFonts w:ascii="Cambria" w:eastAsia="Times New Roman" w:hAnsi="Cambria" w:cs="Times New Roman"/>
          <w:kern w:val="0"/>
          <w14:ligatures w14:val="none"/>
        </w:rPr>
        <w:t>.</w:t>
      </w:r>
    </w:p>
    <w:p w14:paraId="23687119" w14:textId="77777777" w:rsidR="00E45B90" w:rsidRPr="0065497C" w:rsidRDefault="00E45B90" w:rsidP="00942386">
      <w:pPr>
        <w:spacing w:line="360" w:lineRule="auto"/>
        <w:ind w:left="1440" w:right="310"/>
        <w:jc w:val="both"/>
        <w:rPr>
          <w:rFonts w:ascii="Cambria" w:eastAsia="Times New Roman" w:hAnsi="Cambria" w:cs="Times New Roman"/>
          <w:kern w:val="0"/>
          <w14:ligatures w14:val="none"/>
        </w:rPr>
      </w:pPr>
    </w:p>
    <w:p w14:paraId="4F1C2D79" w14:textId="77777777" w:rsidR="0065497C" w:rsidRPr="00E45B90" w:rsidRDefault="0065497C" w:rsidP="00942386">
      <w:pPr>
        <w:spacing w:line="360" w:lineRule="auto"/>
        <w:ind w:left="993" w:right="310"/>
        <w:jc w:val="both"/>
        <w:rPr>
          <w:rFonts w:ascii="Cambria" w:eastAsia="Times New Roman" w:hAnsi="Cambria" w:cs="Times New Roman"/>
          <w:b/>
          <w:bCs/>
          <w:kern w:val="0"/>
          <w14:ligatures w14:val="none"/>
        </w:rPr>
      </w:pPr>
      <w:r w:rsidRPr="0065497C">
        <w:rPr>
          <w:rFonts w:ascii="Cambria" w:eastAsia="Times New Roman" w:hAnsi="Cambria" w:cs="Times New Roman"/>
          <w:kern w:val="0"/>
          <w14:ligatures w14:val="none"/>
        </w:rPr>
        <w:t xml:space="preserve">As I deepened my expertise, I implemented advanced React features, including components, hooks, routing, and authentication, across different React.js versions. I also focused on performance optimization by </w:t>
      </w:r>
      <w:r w:rsidRPr="00E45B90">
        <w:rPr>
          <w:rFonts w:ascii="Cambria" w:eastAsia="Times New Roman" w:hAnsi="Cambria" w:cs="Times New Roman"/>
          <w:b/>
          <w:bCs/>
          <w:kern w:val="0"/>
          <w14:ligatures w14:val="none"/>
        </w:rPr>
        <w:t>writing reusable components</w:t>
      </w:r>
      <w:r w:rsidRPr="0065497C">
        <w:rPr>
          <w:rFonts w:ascii="Cambria" w:eastAsia="Times New Roman" w:hAnsi="Cambria" w:cs="Times New Roman"/>
          <w:kern w:val="0"/>
          <w14:ligatures w14:val="none"/>
        </w:rPr>
        <w:t xml:space="preserve"> and applying </w:t>
      </w:r>
      <w:r w:rsidRPr="00E45B90">
        <w:rPr>
          <w:rFonts w:ascii="Cambria" w:eastAsia="Times New Roman" w:hAnsi="Cambria" w:cs="Times New Roman"/>
          <w:b/>
          <w:bCs/>
          <w:kern w:val="0"/>
          <w14:ligatures w14:val="none"/>
        </w:rPr>
        <w:t xml:space="preserve">best practices in state management </w:t>
      </w:r>
      <w:r w:rsidRPr="00E45B90">
        <w:rPr>
          <w:rFonts w:ascii="Cambria" w:eastAsia="Times New Roman" w:hAnsi="Cambria" w:cs="Times New Roman"/>
          <w:kern w:val="0"/>
          <w14:ligatures w14:val="none"/>
        </w:rPr>
        <w:t>with</w:t>
      </w:r>
      <w:r w:rsidRPr="00E45B90">
        <w:rPr>
          <w:rFonts w:ascii="Cambria" w:eastAsia="Times New Roman" w:hAnsi="Cambria" w:cs="Times New Roman"/>
          <w:b/>
          <w:bCs/>
          <w:kern w:val="0"/>
          <w14:ligatures w14:val="none"/>
        </w:rPr>
        <w:t xml:space="preserve"> Redux.</w:t>
      </w:r>
    </w:p>
    <w:p w14:paraId="1A4FAD49" w14:textId="77777777" w:rsidR="00E45B90" w:rsidRPr="0065497C" w:rsidRDefault="00E45B90" w:rsidP="00942386">
      <w:pPr>
        <w:spacing w:line="360" w:lineRule="auto"/>
        <w:ind w:left="1440" w:right="310"/>
        <w:jc w:val="both"/>
        <w:rPr>
          <w:rFonts w:ascii="Cambria" w:eastAsia="Times New Roman" w:hAnsi="Cambria" w:cs="Times New Roman"/>
          <w:kern w:val="0"/>
          <w14:ligatures w14:val="none"/>
        </w:rPr>
      </w:pPr>
    </w:p>
    <w:p w14:paraId="070964C2" w14:textId="77777777" w:rsidR="0065497C" w:rsidRPr="0065497C" w:rsidRDefault="0065497C" w:rsidP="00942386">
      <w:pPr>
        <w:spacing w:line="360" w:lineRule="auto"/>
        <w:ind w:left="993" w:right="310"/>
        <w:jc w:val="both"/>
        <w:rPr>
          <w:rFonts w:ascii="Cambria" w:eastAsia="Times New Roman" w:hAnsi="Cambria" w:cs="Times New Roman"/>
          <w:kern w:val="0"/>
          <w14:ligatures w14:val="none"/>
        </w:rPr>
      </w:pPr>
      <w:r w:rsidRPr="0065497C">
        <w:rPr>
          <w:rFonts w:ascii="Cambria" w:eastAsia="Times New Roman" w:hAnsi="Cambria" w:cs="Times New Roman"/>
          <w:kern w:val="0"/>
          <w14:ligatures w14:val="none"/>
        </w:rPr>
        <w:t xml:space="preserve">On the backend, I designed and implemented </w:t>
      </w:r>
      <w:r w:rsidRPr="0065497C">
        <w:rPr>
          <w:rFonts w:ascii="Cambria" w:eastAsia="Times New Roman" w:hAnsi="Cambria" w:cs="Times New Roman"/>
          <w:b/>
          <w:bCs/>
          <w:kern w:val="0"/>
          <w14:ligatures w14:val="none"/>
        </w:rPr>
        <w:t>RESTful APIs using Node.js and Express.js</w:t>
      </w:r>
      <w:r w:rsidRPr="0065497C">
        <w:rPr>
          <w:rFonts w:ascii="Cambria" w:eastAsia="Times New Roman" w:hAnsi="Cambria" w:cs="Times New Roman"/>
          <w:kern w:val="0"/>
          <w14:ligatures w14:val="none"/>
        </w:rPr>
        <w:t xml:space="preserve">, integrating secure authentication mechanisms such as </w:t>
      </w:r>
      <w:r w:rsidRPr="0065497C">
        <w:rPr>
          <w:rFonts w:ascii="Cambria" w:eastAsia="Times New Roman" w:hAnsi="Cambria" w:cs="Times New Roman"/>
          <w:b/>
          <w:bCs/>
          <w:kern w:val="0"/>
          <w14:ligatures w14:val="none"/>
        </w:rPr>
        <w:t>JWT</w:t>
      </w:r>
      <w:r w:rsidRPr="0065497C">
        <w:rPr>
          <w:rFonts w:ascii="Cambria" w:eastAsia="Times New Roman" w:hAnsi="Cambria" w:cs="Times New Roman"/>
          <w:kern w:val="0"/>
          <w14:ligatures w14:val="none"/>
        </w:rPr>
        <w:t xml:space="preserve"> and </w:t>
      </w:r>
      <w:r w:rsidRPr="0065497C">
        <w:rPr>
          <w:rFonts w:ascii="Cambria" w:eastAsia="Times New Roman" w:hAnsi="Cambria" w:cs="Times New Roman"/>
          <w:b/>
          <w:bCs/>
          <w:kern w:val="0"/>
          <w14:ligatures w14:val="none"/>
        </w:rPr>
        <w:t>middleware</w:t>
      </w:r>
      <w:r w:rsidRPr="0065497C">
        <w:rPr>
          <w:rFonts w:ascii="Cambria" w:eastAsia="Times New Roman" w:hAnsi="Cambria" w:cs="Times New Roman"/>
          <w:kern w:val="0"/>
          <w14:ligatures w14:val="none"/>
        </w:rPr>
        <w:t xml:space="preserve"> like </w:t>
      </w:r>
      <w:r w:rsidRPr="0065497C">
        <w:rPr>
          <w:rFonts w:ascii="Cambria" w:eastAsia="Times New Roman" w:hAnsi="Cambria" w:cs="Times New Roman"/>
          <w:b/>
          <w:bCs/>
          <w:kern w:val="0"/>
          <w14:ligatures w14:val="none"/>
        </w:rPr>
        <w:t>Passport.js</w:t>
      </w:r>
      <w:r w:rsidRPr="0065497C">
        <w:rPr>
          <w:rFonts w:ascii="Cambria" w:eastAsia="Times New Roman" w:hAnsi="Cambria" w:cs="Times New Roman"/>
          <w:kern w:val="0"/>
          <w14:ligatures w14:val="none"/>
        </w:rPr>
        <w:t xml:space="preserve"> and </w:t>
      </w:r>
      <w:r w:rsidRPr="0065497C">
        <w:rPr>
          <w:rFonts w:ascii="Cambria" w:eastAsia="Times New Roman" w:hAnsi="Cambria" w:cs="Times New Roman"/>
          <w:b/>
          <w:bCs/>
          <w:kern w:val="0"/>
          <w14:ligatures w14:val="none"/>
        </w:rPr>
        <w:t>BCrypt</w:t>
      </w:r>
      <w:r w:rsidRPr="0065497C">
        <w:rPr>
          <w:rFonts w:ascii="Cambria" w:eastAsia="Times New Roman" w:hAnsi="Cambria" w:cs="Times New Roman"/>
          <w:kern w:val="0"/>
          <w14:ligatures w14:val="none"/>
        </w:rPr>
        <w:t xml:space="preserve"> to safeguard user data. Additionally, I ensured API security with input validation, error handling, and HTTPS implementation while enforcing </w:t>
      </w:r>
      <w:r w:rsidRPr="0065497C">
        <w:rPr>
          <w:rFonts w:ascii="Cambria" w:eastAsia="Times New Roman" w:hAnsi="Cambria" w:cs="Times New Roman"/>
          <w:b/>
          <w:bCs/>
          <w:kern w:val="0"/>
          <w14:ligatures w14:val="none"/>
        </w:rPr>
        <w:t>CORS policies and rate limiting</w:t>
      </w:r>
      <w:r w:rsidRPr="0065497C">
        <w:rPr>
          <w:rFonts w:ascii="Cambria" w:eastAsia="Times New Roman" w:hAnsi="Cambria" w:cs="Times New Roman"/>
          <w:kern w:val="0"/>
          <w14:ligatures w14:val="none"/>
        </w:rPr>
        <w:t>.</w:t>
      </w:r>
    </w:p>
    <w:p w14:paraId="0E6B2C3D" w14:textId="77777777" w:rsidR="0065497C" w:rsidRDefault="0065497C" w:rsidP="00942386">
      <w:pPr>
        <w:spacing w:line="360" w:lineRule="auto"/>
        <w:ind w:left="993" w:right="310"/>
        <w:jc w:val="both"/>
        <w:rPr>
          <w:rFonts w:ascii="Cambria" w:eastAsia="Times New Roman" w:hAnsi="Cambria" w:cs="Times New Roman"/>
          <w:kern w:val="0"/>
          <w14:ligatures w14:val="none"/>
        </w:rPr>
      </w:pPr>
      <w:r w:rsidRPr="0065497C">
        <w:rPr>
          <w:rFonts w:ascii="Cambria" w:eastAsia="Times New Roman" w:hAnsi="Cambria" w:cs="Times New Roman"/>
          <w:kern w:val="0"/>
          <w14:ligatures w14:val="none"/>
        </w:rPr>
        <w:lastRenderedPageBreak/>
        <w:t xml:space="preserve">Working with databases, I efficiently managed data storage and retrieval using </w:t>
      </w:r>
      <w:r w:rsidRPr="00C618F0">
        <w:rPr>
          <w:rFonts w:ascii="Cambria" w:eastAsia="Times New Roman" w:hAnsi="Cambria" w:cs="Times New Roman"/>
          <w:b/>
          <w:bCs/>
          <w:kern w:val="0"/>
          <w14:ligatures w14:val="none"/>
        </w:rPr>
        <w:t>MongoDB</w:t>
      </w:r>
      <w:r w:rsidRPr="0065497C">
        <w:rPr>
          <w:rFonts w:ascii="Cambria" w:eastAsia="Times New Roman" w:hAnsi="Cambria" w:cs="Times New Roman"/>
          <w:kern w:val="0"/>
          <w14:ligatures w14:val="none"/>
        </w:rPr>
        <w:t xml:space="preserve">, </w:t>
      </w:r>
      <w:r w:rsidRPr="00C618F0">
        <w:rPr>
          <w:rFonts w:ascii="Cambria" w:eastAsia="Times New Roman" w:hAnsi="Cambria" w:cs="Times New Roman"/>
          <w:b/>
          <w:bCs/>
          <w:kern w:val="0"/>
          <w14:ligatures w14:val="none"/>
        </w:rPr>
        <w:t>optimizing performance</w:t>
      </w:r>
      <w:r w:rsidRPr="0065497C">
        <w:rPr>
          <w:rFonts w:ascii="Cambria" w:eastAsia="Times New Roman" w:hAnsi="Cambria" w:cs="Times New Roman"/>
          <w:kern w:val="0"/>
          <w14:ligatures w14:val="none"/>
        </w:rPr>
        <w:t xml:space="preserve"> for scalability. I also leveraged Postman for API testing and documentation, ensuring reliable backend functionality.</w:t>
      </w:r>
    </w:p>
    <w:p w14:paraId="04CA02B9" w14:textId="77777777" w:rsidR="00E45B90" w:rsidRPr="0065497C" w:rsidRDefault="00E45B90" w:rsidP="00942386">
      <w:pPr>
        <w:spacing w:line="360" w:lineRule="auto"/>
        <w:ind w:left="1440" w:right="310"/>
        <w:jc w:val="both"/>
        <w:rPr>
          <w:rFonts w:ascii="Cambria" w:eastAsia="Times New Roman" w:hAnsi="Cambria" w:cs="Times New Roman"/>
          <w:kern w:val="0"/>
          <w14:ligatures w14:val="none"/>
        </w:rPr>
      </w:pPr>
    </w:p>
    <w:p w14:paraId="408CD7C2" w14:textId="77777777" w:rsidR="0065497C" w:rsidRDefault="0065497C" w:rsidP="00942386">
      <w:pPr>
        <w:spacing w:line="360" w:lineRule="auto"/>
        <w:ind w:left="993" w:right="310"/>
        <w:jc w:val="both"/>
        <w:rPr>
          <w:rFonts w:ascii="Cambria" w:eastAsia="Times New Roman" w:hAnsi="Cambria" w:cs="Times New Roman"/>
          <w:kern w:val="0"/>
          <w14:ligatures w14:val="none"/>
        </w:rPr>
      </w:pPr>
      <w:r w:rsidRPr="0065497C">
        <w:rPr>
          <w:rFonts w:ascii="Cambria" w:eastAsia="Times New Roman" w:hAnsi="Cambria" w:cs="Times New Roman"/>
          <w:kern w:val="0"/>
          <w14:ligatures w14:val="none"/>
        </w:rPr>
        <w:t xml:space="preserve">Moving into DevOps and cloud deployment, I actively contributed to setting up CI/CD pipelines using </w:t>
      </w:r>
      <w:r w:rsidRPr="0065497C">
        <w:rPr>
          <w:rFonts w:ascii="Cambria" w:eastAsia="Times New Roman" w:hAnsi="Cambria" w:cs="Times New Roman"/>
          <w:b/>
          <w:bCs/>
          <w:kern w:val="0"/>
          <w14:ligatures w14:val="none"/>
        </w:rPr>
        <w:t>GitHub Actions</w:t>
      </w:r>
      <w:r w:rsidRPr="0065497C">
        <w:rPr>
          <w:rFonts w:ascii="Cambria" w:eastAsia="Times New Roman" w:hAnsi="Cambria" w:cs="Times New Roman"/>
          <w:kern w:val="0"/>
          <w14:ligatures w14:val="none"/>
        </w:rPr>
        <w:t xml:space="preserve">, automating build, test, and deployment processes for seamless code integration. I collaborated with DevOps engineers to deploy applications on </w:t>
      </w:r>
      <w:r w:rsidRPr="0065497C">
        <w:rPr>
          <w:rFonts w:ascii="Cambria" w:eastAsia="Times New Roman" w:hAnsi="Cambria" w:cs="Times New Roman"/>
          <w:b/>
          <w:bCs/>
          <w:kern w:val="0"/>
          <w14:ligatures w14:val="none"/>
        </w:rPr>
        <w:t>AWS EC2</w:t>
      </w:r>
      <w:r w:rsidRPr="0065497C">
        <w:rPr>
          <w:rFonts w:ascii="Cambria" w:eastAsia="Times New Roman" w:hAnsi="Cambria" w:cs="Times New Roman"/>
          <w:kern w:val="0"/>
          <w14:ligatures w14:val="none"/>
        </w:rPr>
        <w:t xml:space="preserve">, configure </w:t>
      </w:r>
      <w:r w:rsidRPr="0065497C">
        <w:rPr>
          <w:rFonts w:ascii="Cambria" w:eastAsia="Times New Roman" w:hAnsi="Cambria" w:cs="Times New Roman"/>
          <w:b/>
          <w:bCs/>
          <w:kern w:val="0"/>
          <w14:ligatures w14:val="none"/>
        </w:rPr>
        <w:t>security groups and load balancing</w:t>
      </w:r>
      <w:r w:rsidRPr="0065497C">
        <w:rPr>
          <w:rFonts w:ascii="Cambria" w:eastAsia="Times New Roman" w:hAnsi="Cambria" w:cs="Times New Roman"/>
          <w:kern w:val="0"/>
          <w14:ligatures w14:val="none"/>
        </w:rPr>
        <w:t xml:space="preserve">, and manage static assets using </w:t>
      </w:r>
      <w:r w:rsidRPr="0065497C">
        <w:rPr>
          <w:rFonts w:ascii="Cambria" w:eastAsia="Times New Roman" w:hAnsi="Cambria" w:cs="Times New Roman"/>
          <w:b/>
          <w:bCs/>
          <w:kern w:val="0"/>
          <w14:ligatures w14:val="none"/>
        </w:rPr>
        <w:t>AWS S3</w:t>
      </w:r>
      <w:r w:rsidRPr="0065497C">
        <w:rPr>
          <w:rFonts w:ascii="Cambria" w:eastAsia="Times New Roman" w:hAnsi="Cambria" w:cs="Times New Roman"/>
          <w:kern w:val="0"/>
          <w14:ligatures w14:val="none"/>
        </w:rPr>
        <w:t xml:space="preserve">. I also handled </w:t>
      </w:r>
      <w:r w:rsidRPr="0065497C">
        <w:rPr>
          <w:rFonts w:ascii="Cambria" w:eastAsia="Times New Roman" w:hAnsi="Cambria" w:cs="Times New Roman"/>
          <w:b/>
          <w:bCs/>
          <w:kern w:val="0"/>
          <w14:ligatures w14:val="none"/>
        </w:rPr>
        <w:t>DNS configurations with AWS Route 53</w:t>
      </w:r>
      <w:r w:rsidRPr="0065497C">
        <w:rPr>
          <w:rFonts w:ascii="Cambria" w:eastAsia="Times New Roman" w:hAnsi="Cambria" w:cs="Times New Roman"/>
          <w:kern w:val="0"/>
          <w14:ligatures w14:val="none"/>
        </w:rPr>
        <w:t xml:space="preserve"> to maintain high availability.</w:t>
      </w:r>
    </w:p>
    <w:p w14:paraId="5F273FE6" w14:textId="77777777" w:rsidR="00E45B90" w:rsidRDefault="00E45B90" w:rsidP="00942386">
      <w:pPr>
        <w:spacing w:line="360" w:lineRule="auto"/>
        <w:ind w:left="1440" w:right="310"/>
        <w:jc w:val="both"/>
        <w:rPr>
          <w:rFonts w:ascii="Cambria" w:eastAsia="Times New Roman" w:hAnsi="Cambria" w:cs="Times New Roman"/>
          <w:kern w:val="0"/>
          <w14:ligatures w14:val="none"/>
        </w:rPr>
      </w:pPr>
    </w:p>
    <w:p w14:paraId="763DFEC5" w14:textId="6A89886B" w:rsidR="0065497C" w:rsidRDefault="0065497C" w:rsidP="00942386">
      <w:pPr>
        <w:pStyle w:val="p1"/>
        <w:spacing w:line="360" w:lineRule="auto"/>
        <w:ind w:left="993" w:right="310"/>
        <w:jc w:val="both"/>
        <w:rPr>
          <w:rFonts w:ascii="Cambria" w:hAnsi="Cambria"/>
        </w:rPr>
      </w:pPr>
      <w:r w:rsidRPr="008D6AF5">
        <w:rPr>
          <w:rFonts w:ascii="Cambria" w:hAnsi="Cambria"/>
        </w:rPr>
        <w:t xml:space="preserve">Additionally, I containerized applications with </w:t>
      </w:r>
      <w:r w:rsidRPr="008D6AF5">
        <w:rPr>
          <w:rStyle w:val="s1"/>
          <w:rFonts w:ascii="Cambria" w:eastAsiaTheme="majorEastAsia" w:hAnsi="Cambria"/>
          <w:b/>
          <w:bCs/>
        </w:rPr>
        <w:t>Docker</w:t>
      </w:r>
      <w:r w:rsidRPr="008D6AF5">
        <w:rPr>
          <w:rFonts w:ascii="Cambria" w:hAnsi="Cambria"/>
        </w:rPr>
        <w:t xml:space="preserve">, creating </w:t>
      </w:r>
      <w:r w:rsidRPr="00C618F0">
        <w:rPr>
          <w:rFonts w:ascii="Cambria" w:hAnsi="Cambria"/>
          <w:b/>
          <w:bCs/>
        </w:rPr>
        <w:t>Docker files</w:t>
      </w:r>
      <w:r w:rsidRPr="008D6AF5">
        <w:rPr>
          <w:rFonts w:ascii="Cambria" w:hAnsi="Cambria"/>
        </w:rPr>
        <w:t xml:space="preserve"> and </w:t>
      </w:r>
      <w:r w:rsidR="00C618F0" w:rsidRPr="00C618F0">
        <w:rPr>
          <w:rFonts w:ascii="Cambria" w:hAnsi="Cambria"/>
          <w:b/>
          <w:bCs/>
        </w:rPr>
        <w:t>Docker</w:t>
      </w:r>
      <w:r w:rsidR="00C618F0">
        <w:rPr>
          <w:rFonts w:ascii="Cambria" w:hAnsi="Cambria"/>
          <w:b/>
          <w:bCs/>
        </w:rPr>
        <w:t xml:space="preserve"> </w:t>
      </w:r>
      <w:r w:rsidRPr="00C618F0">
        <w:rPr>
          <w:rFonts w:ascii="Cambria" w:hAnsi="Cambria"/>
          <w:b/>
          <w:bCs/>
        </w:rPr>
        <w:t>Compose</w:t>
      </w:r>
      <w:r w:rsidRPr="008D6AF5">
        <w:rPr>
          <w:rFonts w:ascii="Cambria" w:hAnsi="Cambria"/>
        </w:rPr>
        <w:t xml:space="preserve"> configurations for streamlined deployment across different environments. I worked closely with CI/CD pipelines, integrating </w:t>
      </w:r>
      <w:r w:rsidRPr="008D6AF5">
        <w:rPr>
          <w:rStyle w:val="s1"/>
          <w:rFonts w:ascii="Cambria" w:eastAsiaTheme="majorEastAsia" w:hAnsi="Cambria"/>
          <w:b/>
          <w:bCs/>
        </w:rPr>
        <w:t>Git</w:t>
      </w:r>
      <w:r w:rsidRPr="008D6AF5">
        <w:rPr>
          <w:rFonts w:ascii="Cambria" w:hAnsi="Cambria"/>
        </w:rPr>
        <w:t xml:space="preserve"> for version control and automating build triggers and deployments based on pull requests.</w:t>
      </w:r>
    </w:p>
    <w:p w14:paraId="31441CC3" w14:textId="77777777" w:rsidR="00E45B90" w:rsidRPr="008D6AF5" w:rsidRDefault="00E45B90" w:rsidP="00942386">
      <w:pPr>
        <w:pStyle w:val="p1"/>
        <w:spacing w:line="360" w:lineRule="auto"/>
        <w:ind w:left="1440" w:right="310"/>
        <w:jc w:val="both"/>
        <w:rPr>
          <w:rFonts w:ascii="Cambria" w:hAnsi="Cambria"/>
        </w:rPr>
      </w:pPr>
    </w:p>
    <w:p w14:paraId="67704473" w14:textId="77777777" w:rsidR="00C618F0" w:rsidRDefault="0065497C" w:rsidP="00942386">
      <w:pPr>
        <w:pStyle w:val="p1"/>
        <w:spacing w:line="360" w:lineRule="auto"/>
        <w:ind w:left="993" w:right="310"/>
        <w:jc w:val="both"/>
        <w:rPr>
          <w:rFonts w:ascii="Cambria" w:hAnsi="Cambria"/>
        </w:rPr>
      </w:pPr>
      <w:r w:rsidRPr="008D6AF5">
        <w:rPr>
          <w:rFonts w:ascii="Cambria" w:hAnsi="Cambria"/>
        </w:rPr>
        <w:t xml:space="preserve">Throughout my journey, I actively identified areas for improvement, optimized React components for performance, and maintained a </w:t>
      </w:r>
      <w:r w:rsidRPr="008D6AF5">
        <w:rPr>
          <w:rStyle w:val="s1"/>
          <w:rFonts w:ascii="Cambria" w:eastAsiaTheme="majorEastAsia" w:hAnsi="Cambria"/>
          <w:b/>
          <w:bCs/>
        </w:rPr>
        <w:t>clean, scalable, and secure</w:t>
      </w:r>
      <w:r w:rsidRPr="008D6AF5">
        <w:rPr>
          <w:rFonts w:ascii="Cambria" w:hAnsi="Cambria"/>
        </w:rPr>
        <w:t xml:space="preserve"> codebase. </w:t>
      </w:r>
    </w:p>
    <w:p w14:paraId="4363CED7" w14:textId="7322E70F" w:rsidR="0065497C" w:rsidRDefault="0065497C" w:rsidP="00942386">
      <w:pPr>
        <w:pStyle w:val="p1"/>
        <w:spacing w:line="360" w:lineRule="auto"/>
        <w:ind w:left="993" w:right="310"/>
        <w:jc w:val="both"/>
        <w:rPr>
          <w:rStyle w:val="s1"/>
          <w:rFonts w:ascii="Cambria" w:eastAsiaTheme="majorEastAsia" w:hAnsi="Cambria"/>
          <w:b/>
          <w:bCs/>
        </w:rPr>
      </w:pPr>
      <w:r w:rsidRPr="008D6AF5">
        <w:rPr>
          <w:rFonts w:ascii="Cambria" w:hAnsi="Cambria"/>
        </w:rPr>
        <w:t xml:space="preserve">My experience has equipped me with a strong foundation in </w:t>
      </w:r>
      <w:r w:rsidRPr="008D6AF5">
        <w:rPr>
          <w:rStyle w:val="s1"/>
          <w:rFonts w:ascii="Cambria" w:eastAsiaTheme="majorEastAsia" w:hAnsi="Cambria"/>
          <w:b/>
          <w:bCs/>
        </w:rPr>
        <w:t xml:space="preserve">full-stack development, </w:t>
      </w:r>
      <w:r w:rsidR="00C618F0">
        <w:rPr>
          <w:rStyle w:val="s1"/>
          <w:rFonts w:ascii="Cambria" w:eastAsiaTheme="majorEastAsia" w:hAnsi="Cambria"/>
          <w:b/>
          <w:bCs/>
        </w:rPr>
        <w:t xml:space="preserve">AWS </w:t>
      </w:r>
      <w:r w:rsidRPr="008D6AF5">
        <w:rPr>
          <w:rStyle w:val="s1"/>
          <w:rFonts w:ascii="Cambria" w:eastAsiaTheme="majorEastAsia" w:hAnsi="Cambria"/>
          <w:b/>
          <w:bCs/>
        </w:rPr>
        <w:t>cloud deployments, DevOps integration, and performance optimization</w:t>
      </w:r>
    </w:p>
    <w:p w14:paraId="0572D9BC" w14:textId="77777777" w:rsidR="00392E2B" w:rsidRDefault="00392E2B" w:rsidP="00942386">
      <w:pPr>
        <w:pStyle w:val="p1"/>
        <w:spacing w:line="360" w:lineRule="auto"/>
        <w:ind w:left="993" w:right="310"/>
        <w:jc w:val="both"/>
        <w:rPr>
          <w:rStyle w:val="s1"/>
          <w:rFonts w:ascii="Cambria" w:eastAsiaTheme="majorEastAsia" w:hAnsi="Cambria"/>
          <w:b/>
          <w:bCs/>
        </w:rPr>
      </w:pPr>
    </w:p>
    <w:p w14:paraId="1D44DC6E" w14:textId="4C9F9D18" w:rsidR="00392E2B" w:rsidRPr="0065497C" w:rsidRDefault="00392E2B" w:rsidP="00942386">
      <w:pPr>
        <w:pBdr>
          <w:bottom w:val="single" w:sz="6" w:space="1" w:color="auto"/>
        </w:pBdr>
        <w:ind w:left="450" w:right="310"/>
        <w:rPr>
          <w:rFonts w:ascii="Candara" w:hAnsi="Candara" w:cs="Arima Koshi"/>
          <w:b/>
          <w:bCs/>
          <w:caps/>
          <w:color w:val="538135" w:themeColor="accent6" w:themeShade="BF"/>
          <w:sz w:val="28"/>
          <w:szCs w:val="28"/>
        </w:rPr>
      </w:pPr>
      <w:r w:rsidRPr="0065497C">
        <w:rPr>
          <w:rFonts w:ascii="Candara" w:hAnsi="Candara" w:cs="Arima Koshi"/>
          <w:b/>
          <w:bCs/>
          <w:caps/>
          <w:color w:val="538135" w:themeColor="accent6" w:themeShade="BF"/>
          <w:sz w:val="28"/>
          <w:szCs w:val="28"/>
        </w:rPr>
        <w:t>E</w:t>
      </w:r>
      <w:r w:rsidR="00317075">
        <w:rPr>
          <w:rFonts w:ascii="Candara" w:hAnsi="Candara" w:cs="Arima Koshi"/>
          <w:b/>
          <w:bCs/>
          <w:caps/>
          <w:color w:val="538135" w:themeColor="accent6" w:themeShade="BF"/>
          <w:sz w:val="28"/>
          <w:szCs w:val="28"/>
        </w:rPr>
        <w:t>ducation</w:t>
      </w:r>
      <w:r w:rsidRPr="0065497C">
        <w:rPr>
          <w:rFonts w:ascii="Candara" w:hAnsi="Candara" w:cs="Arima Koshi"/>
          <w:b/>
          <w:bCs/>
          <w:caps/>
          <w:color w:val="538135" w:themeColor="accent6" w:themeShade="BF"/>
          <w:sz w:val="28"/>
          <w:szCs w:val="28"/>
        </w:rPr>
        <w:t xml:space="preserve"> </w:t>
      </w:r>
    </w:p>
    <w:p w14:paraId="6702F0EF" w14:textId="6D6A0D22" w:rsidR="0065497C" w:rsidRDefault="0065497C" w:rsidP="00942386">
      <w:pPr>
        <w:ind w:left="450" w:right="310"/>
        <w:rPr>
          <w:rFonts w:ascii="Candara" w:hAnsi="Candara" w:cs="Arima Koshi"/>
          <w:b/>
          <w:bCs/>
          <w:caps/>
          <w:color w:val="538135" w:themeColor="accent6" w:themeShade="BF"/>
          <w:sz w:val="28"/>
          <w:szCs w:val="28"/>
        </w:rPr>
      </w:pPr>
    </w:p>
    <w:tbl>
      <w:tblPr>
        <w:tblStyle w:val="TableGrid"/>
        <w:tblW w:w="0" w:type="auto"/>
        <w:tblInd w:w="810" w:type="dxa"/>
        <w:tblLook w:val="04A0" w:firstRow="1" w:lastRow="0" w:firstColumn="1" w:lastColumn="0" w:noHBand="0" w:noVBand="1"/>
      </w:tblPr>
      <w:tblGrid>
        <w:gridCol w:w="1414"/>
        <w:gridCol w:w="5532"/>
        <w:gridCol w:w="3034"/>
      </w:tblGrid>
      <w:tr w:rsidR="003C3031" w14:paraId="27ADDD6C" w14:textId="1287BE87" w:rsidTr="00985095">
        <w:trPr>
          <w:trHeight w:val="750"/>
        </w:trPr>
        <w:tc>
          <w:tcPr>
            <w:tcW w:w="1414" w:type="dxa"/>
          </w:tcPr>
          <w:p w14:paraId="76E1F110" w14:textId="77777777" w:rsidR="003C3031" w:rsidRPr="009D2A9A" w:rsidRDefault="003C3031" w:rsidP="00942386">
            <w:pPr>
              <w:pStyle w:val="ListParagraph"/>
              <w:ind w:left="0" w:right="310"/>
              <w:jc w:val="center"/>
              <w:rPr>
                <w:rFonts w:ascii="Cambria" w:hAnsi="Cambria" w:cstheme="minorHAnsi"/>
              </w:rPr>
            </w:pPr>
            <w:r w:rsidRPr="009D2A9A">
              <w:rPr>
                <w:rFonts w:ascii="Cambria" w:hAnsi="Cambria" w:cstheme="minorHAnsi"/>
              </w:rPr>
              <w:t>BE</w:t>
            </w:r>
          </w:p>
        </w:tc>
        <w:tc>
          <w:tcPr>
            <w:tcW w:w="5532" w:type="dxa"/>
          </w:tcPr>
          <w:p w14:paraId="0122326C" w14:textId="77777777" w:rsidR="003C3031" w:rsidRDefault="003C3031" w:rsidP="00942386">
            <w:pPr>
              <w:pStyle w:val="ListParagraph"/>
              <w:ind w:left="0" w:right="310"/>
              <w:jc w:val="center"/>
              <w:rPr>
                <w:rFonts w:ascii="Cambria" w:hAnsi="Cambria" w:cstheme="minorHAnsi"/>
              </w:rPr>
            </w:pPr>
            <w:r w:rsidRPr="009D2A9A">
              <w:rPr>
                <w:rFonts w:ascii="Cambria" w:hAnsi="Cambria" w:cstheme="minorHAnsi"/>
              </w:rPr>
              <w:t>Computer Science Engineering</w:t>
            </w:r>
            <w:r>
              <w:rPr>
                <w:rFonts w:ascii="Cambria" w:hAnsi="Cambria" w:cstheme="minorHAnsi"/>
              </w:rPr>
              <w:t>,</w:t>
            </w:r>
          </w:p>
          <w:p w14:paraId="2EAC6BBC" w14:textId="08535CF7" w:rsidR="003C3031" w:rsidRPr="003C3031" w:rsidRDefault="003C3031" w:rsidP="00942386">
            <w:pPr>
              <w:pStyle w:val="ListParagraph"/>
              <w:ind w:left="0" w:right="310"/>
              <w:jc w:val="center"/>
            </w:pPr>
            <w:r>
              <w:t>Dr Ambedkar Institute of Technology, VTU</w:t>
            </w:r>
          </w:p>
        </w:tc>
        <w:tc>
          <w:tcPr>
            <w:tcW w:w="3034" w:type="dxa"/>
          </w:tcPr>
          <w:p w14:paraId="7CA50227" w14:textId="72F413D2" w:rsidR="003C3031" w:rsidRPr="009D2A9A" w:rsidRDefault="00985095" w:rsidP="00942386">
            <w:pPr>
              <w:pStyle w:val="ListParagraph"/>
              <w:ind w:left="0" w:right="310"/>
              <w:jc w:val="center"/>
              <w:rPr>
                <w:rFonts w:ascii="Cambria" w:hAnsi="Cambria" w:cstheme="minorHAnsi"/>
              </w:rPr>
            </w:pPr>
            <w:r>
              <w:rPr>
                <w:rFonts w:ascii="Cambria" w:hAnsi="Cambria" w:cstheme="minorHAnsi"/>
              </w:rPr>
              <w:t>65%</w:t>
            </w:r>
          </w:p>
        </w:tc>
      </w:tr>
      <w:tr w:rsidR="003C3031" w14:paraId="23BAC867" w14:textId="61508C73" w:rsidTr="00985095">
        <w:trPr>
          <w:trHeight w:val="730"/>
        </w:trPr>
        <w:tc>
          <w:tcPr>
            <w:tcW w:w="1414" w:type="dxa"/>
          </w:tcPr>
          <w:p w14:paraId="54142EB5" w14:textId="77777777" w:rsidR="003C3031" w:rsidRPr="009D2A9A" w:rsidRDefault="003C3031" w:rsidP="00942386">
            <w:pPr>
              <w:pStyle w:val="ListParagraph"/>
              <w:ind w:left="0" w:right="310"/>
              <w:jc w:val="center"/>
              <w:rPr>
                <w:rFonts w:ascii="Cambria" w:hAnsi="Cambria" w:cstheme="minorHAnsi"/>
              </w:rPr>
            </w:pPr>
            <w:r w:rsidRPr="009D2A9A">
              <w:rPr>
                <w:rFonts w:ascii="Cambria" w:hAnsi="Cambria" w:cstheme="minorHAnsi"/>
              </w:rPr>
              <w:t>PUC</w:t>
            </w:r>
          </w:p>
        </w:tc>
        <w:tc>
          <w:tcPr>
            <w:tcW w:w="5532" w:type="dxa"/>
          </w:tcPr>
          <w:p w14:paraId="2550B19E" w14:textId="77777777" w:rsidR="003C3031" w:rsidRPr="009D2A9A" w:rsidRDefault="003C3031" w:rsidP="00942386">
            <w:pPr>
              <w:pStyle w:val="ListParagraph"/>
              <w:ind w:left="0" w:right="310"/>
              <w:jc w:val="center"/>
              <w:rPr>
                <w:rFonts w:ascii="Cambria" w:hAnsi="Cambria" w:cstheme="minorHAnsi"/>
              </w:rPr>
            </w:pPr>
            <w:r w:rsidRPr="009D2A9A">
              <w:rPr>
                <w:rFonts w:ascii="Cambria" w:hAnsi="Cambria" w:cstheme="minorHAnsi"/>
              </w:rPr>
              <w:t>Smt. Pushpa Mahalingappa PU College, Davangere</w:t>
            </w:r>
          </w:p>
        </w:tc>
        <w:tc>
          <w:tcPr>
            <w:tcW w:w="3034" w:type="dxa"/>
          </w:tcPr>
          <w:p w14:paraId="6A290266" w14:textId="08FBE806" w:rsidR="003C3031" w:rsidRPr="009D2A9A" w:rsidRDefault="00985095" w:rsidP="00942386">
            <w:pPr>
              <w:pStyle w:val="ListParagraph"/>
              <w:ind w:left="0" w:right="310"/>
              <w:jc w:val="center"/>
              <w:rPr>
                <w:rFonts w:ascii="Cambria" w:hAnsi="Cambria" w:cstheme="minorHAnsi"/>
              </w:rPr>
            </w:pPr>
            <w:r>
              <w:rPr>
                <w:rFonts w:ascii="Cambria" w:hAnsi="Cambria" w:cstheme="minorHAnsi"/>
              </w:rPr>
              <w:t>71%</w:t>
            </w:r>
          </w:p>
        </w:tc>
      </w:tr>
      <w:tr w:rsidR="003C3031" w14:paraId="3FD088C1" w14:textId="424DEF1A" w:rsidTr="00985095">
        <w:trPr>
          <w:trHeight w:val="596"/>
        </w:trPr>
        <w:tc>
          <w:tcPr>
            <w:tcW w:w="1414" w:type="dxa"/>
          </w:tcPr>
          <w:p w14:paraId="4FA6CE44" w14:textId="77777777" w:rsidR="003C3031" w:rsidRPr="009D2A9A" w:rsidRDefault="003C3031" w:rsidP="00942386">
            <w:pPr>
              <w:pStyle w:val="ListParagraph"/>
              <w:ind w:left="0" w:right="310"/>
              <w:jc w:val="center"/>
              <w:rPr>
                <w:rFonts w:ascii="Cambria" w:hAnsi="Cambria" w:cstheme="minorHAnsi"/>
              </w:rPr>
            </w:pPr>
            <w:r w:rsidRPr="009D2A9A">
              <w:rPr>
                <w:rFonts w:ascii="Cambria" w:hAnsi="Cambria" w:cstheme="minorHAnsi"/>
              </w:rPr>
              <w:t>10th</w:t>
            </w:r>
          </w:p>
        </w:tc>
        <w:tc>
          <w:tcPr>
            <w:tcW w:w="5532" w:type="dxa"/>
          </w:tcPr>
          <w:p w14:paraId="4D43DF0B" w14:textId="2D014A4B" w:rsidR="003C3031" w:rsidRPr="009D2A9A" w:rsidRDefault="003C3031" w:rsidP="00942386">
            <w:pPr>
              <w:pStyle w:val="ListParagraph"/>
              <w:ind w:left="0" w:right="310"/>
              <w:jc w:val="center"/>
              <w:rPr>
                <w:rFonts w:ascii="Cambria" w:hAnsi="Cambria" w:cstheme="minorHAnsi"/>
              </w:rPr>
            </w:pPr>
            <w:r w:rsidRPr="009D2A9A">
              <w:rPr>
                <w:rFonts w:ascii="Cambria" w:hAnsi="Cambria" w:cstheme="minorHAnsi"/>
              </w:rPr>
              <w:t xml:space="preserve">Saint Francis </w:t>
            </w:r>
            <w:r>
              <w:rPr>
                <w:rFonts w:ascii="Cambria" w:hAnsi="Cambria" w:cstheme="minorHAnsi"/>
              </w:rPr>
              <w:t>D</w:t>
            </w:r>
            <w:r w:rsidRPr="009D2A9A">
              <w:rPr>
                <w:rFonts w:ascii="Cambria" w:hAnsi="Cambria" w:cstheme="minorHAnsi"/>
              </w:rPr>
              <w:t>eSales ICSE School, Koppal</w:t>
            </w:r>
          </w:p>
        </w:tc>
        <w:tc>
          <w:tcPr>
            <w:tcW w:w="3034" w:type="dxa"/>
          </w:tcPr>
          <w:p w14:paraId="42DA8F70" w14:textId="32F44D76" w:rsidR="003C3031" w:rsidRPr="009D2A9A" w:rsidRDefault="00985095" w:rsidP="00942386">
            <w:pPr>
              <w:pStyle w:val="ListParagraph"/>
              <w:ind w:left="0" w:right="310"/>
              <w:jc w:val="center"/>
              <w:rPr>
                <w:rFonts w:ascii="Cambria" w:hAnsi="Cambria" w:cstheme="minorHAnsi"/>
              </w:rPr>
            </w:pPr>
            <w:r>
              <w:rPr>
                <w:rFonts w:ascii="Cambria" w:hAnsi="Cambria" w:cstheme="minorHAnsi"/>
              </w:rPr>
              <w:t>84%</w:t>
            </w:r>
          </w:p>
        </w:tc>
      </w:tr>
    </w:tbl>
    <w:p w14:paraId="3E1B3333" w14:textId="77777777" w:rsidR="009D2A9A" w:rsidRDefault="009D2A9A" w:rsidP="00942386">
      <w:pPr>
        <w:ind w:left="450" w:right="310"/>
        <w:rPr>
          <w:rFonts w:ascii="Candara" w:hAnsi="Candara" w:cs="Arima Koshi"/>
          <w:b/>
          <w:bCs/>
          <w:caps/>
          <w:color w:val="538135" w:themeColor="accent6" w:themeShade="BF"/>
          <w:sz w:val="28"/>
          <w:szCs w:val="28"/>
        </w:rPr>
      </w:pPr>
    </w:p>
    <w:p w14:paraId="015D6240" w14:textId="77777777" w:rsidR="00CD6D3E" w:rsidRDefault="00CD6D3E" w:rsidP="00942386">
      <w:pPr>
        <w:ind w:left="450" w:right="310"/>
        <w:rPr>
          <w:rFonts w:ascii="Candara" w:hAnsi="Candara" w:cs="Arima Koshi"/>
          <w:b/>
          <w:bCs/>
          <w:caps/>
          <w:color w:val="538135" w:themeColor="accent6" w:themeShade="BF"/>
          <w:sz w:val="28"/>
          <w:szCs w:val="28"/>
        </w:rPr>
      </w:pPr>
    </w:p>
    <w:p w14:paraId="697FC2E2" w14:textId="0BE0ED65" w:rsidR="00212A46" w:rsidRPr="0065497C" w:rsidRDefault="00212A46" w:rsidP="00942386">
      <w:pPr>
        <w:pBdr>
          <w:bottom w:val="single" w:sz="6" w:space="1" w:color="auto"/>
        </w:pBdr>
        <w:ind w:left="450" w:right="310"/>
        <w:rPr>
          <w:rFonts w:ascii="Candara" w:hAnsi="Candara" w:cs="Arima Koshi"/>
          <w:b/>
          <w:bCs/>
          <w:caps/>
          <w:color w:val="538135" w:themeColor="accent6" w:themeShade="BF"/>
          <w:sz w:val="28"/>
          <w:szCs w:val="28"/>
        </w:rPr>
      </w:pPr>
      <w:r w:rsidRPr="001D4F1F">
        <w:rPr>
          <w:rFonts w:ascii="Candara" w:hAnsi="Candara" w:cs="Arima Koshi"/>
          <w:b/>
          <w:bCs/>
          <w:caps/>
          <w:color w:val="538135" w:themeColor="accent6" w:themeShade="BF"/>
          <w:sz w:val="28"/>
          <w:szCs w:val="28"/>
        </w:rPr>
        <w:t>PERSONAL DETAILS</w:t>
      </w:r>
      <w:r w:rsidRPr="0065497C">
        <w:rPr>
          <w:rFonts w:ascii="Candara" w:hAnsi="Candara" w:cs="Arima Koshi"/>
          <w:b/>
          <w:bCs/>
          <w:caps/>
          <w:color w:val="538135" w:themeColor="accent6" w:themeShade="BF"/>
          <w:sz w:val="28"/>
          <w:szCs w:val="28"/>
        </w:rPr>
        <w:t xml:space="preserve"> </w:t>
      </w:r>
    </w:p>
    <w:p w14:paraId="3487F243" w14:textId="4F00057F" w:rsidR="0065497C" w:rsidRPr="001D4F1F" w:rsidRDefault="0065497C" w:rsidP="00942386">
      <w:pPr>
        <w:ind w:left="450" w:right="310"/>
        <w:rPr>
          <w:rFonts w:ascii="Candara" w:hAnsi="Candara" w:cs="Arima Koshi"/>
          <w:b/>
          <w:bCs/>
          <w:caps/>
          <w:color w:val="538135" w:themeColor="accent6" w:themeShade="BF"/>
          <w:sz w:val="28"/>
          <w:szCs w:val="28"/>
        </w:rPr>
      </w:pPr>
    </w:p>
    <w:tbl>
      <w:tblPr>
        <w:tblStyle w:val="TableGrid"/>
        <w:tblW w:w="0" w:type="auto"/>
        <w:tblInd w:w="715" w:type="dxa"/>
        <w:tblLook w:val="04A0" w:firstRow="1" w:lastRow="0" w:firstColumn="1" w:lastColumn="0" w:noHBand="0" w:noVBand="1"/>
      </w:tblPr>
      <w:tblGrid>
        <w:gridCol w:w="2430"/>
        <w:gridCol w:w="7110"/>
      </w:tblGrid>
      <w:tr w:rsidR="0065497C" w:rsidRPr="00413E2E" w14:paraId="2C7CE2BB" w14:textId="77777777" w:rsidTr="00EA61DF">
        <w:tc>
          <w:tcPr>
            <w:tcW w:w="2430" w:type="dxa"/>
          </w:tcPr>
          <w:p w14:paraId="5E65B9CC" w14:textId="77777777" w:rsidR="0065497C" w:rsidRPr="00BB555D" w:rsidRDefault="0065497C" w:rsidP="00942386">
            <w:pPr>
              <w:spacing w:line="360" w:lineRule="auto"/>
              <w:ind w:right="310"/>
              <w:rPr>
                <w:rFonts w:ascii="Cambria" w:hAnsi="Cambria" w:cstheme="minorHAnsi"/>
                <w:b/>
                <w:bCs/>
              </w:rPr>
            </w:pPr>
            <w:r w:rsidRPr="00BB555D">
              <w:rPr>
                <w:rFonts w:ascii="Cambria" w:hAnsi="Cambria" w:cstheme="minorHAnsi"/>
                <w:b/>
                <w:bCs/>
              </w:rPr>
              <w:t>PAN</w:t>
            </w:r>
          </w:p>
        </w:tc>
        <w:tc>
          <w:tcPr>
            <w:tcW w:w="7110" w:type="dxa"/>
          </w:tcPr>
          <w:p w14:paraId="7F95AF8E" w14:textId="77777777" w:rsidR="0065497C" w:rsidRPr="00BB555D" w:rsidRDefault="0065497C" w:rsidP="00942386">
            <w:pPr>
              <w:spacing w:line="360" w:lineRule="auto"/>
              <w:ind w:right="310"/>
              <w:rPr>
                <w:rFonts w:ascii="Cambria" w:hAnsi="Cambria" w:cstheme="minorHAnsi"/>
              </w:rPr>
            </w:pPr>
            <w:r w:rsidRPr="00BB555D">
              <w:rPr>
                <w:rFonts w:ascii="Cambria" w:hAnsi="Cambria" w:cstheme="minorHAnsi"/>
              </w:rPr>
              <w:t>KFAPK3752L</w:t>
            </w:r>
          </w:p>
        </w:tc>
      </w:tr>
      <w:tr w:rsidR="0065497C" w:rsidRPr="00413E2E" w14:paraId="57E8F0EE" w14:textId="77777777" w:rsidTr="00EA61DF">
        <w:trPr>
          <w:trHeight w:val="152"/>
        </w:trPr>
        <w:tc>
          <w:tcPr>
            <w:tcW w:w="2430" w:type="dxa"/>
          </w:tcPr>
          <w:p w14:paraId="4E12FB6C" w14:textId="77777777" w:rsidR="0065497C" w:rsidRPr="00BB555D" w:rsidRDefault="0065497C" w:rsidP="00942386">
            <w:pPr>
              <w:spacing w:line="360" w:lineRule="auto"/>
              <w:ind w:right="310"/>
              <w:rPr>
                <w:rFonts w:ascii="Cambria" w:hAnsi="Cambria" w:cstheme="minorHAnsi"/>
                <w:b/>
                <w:bCs/>
              </w:rPr>
            </w:pPr>
            <w:r w:rsidRPr="00BB555D">
              <w:rPr>
                <w:rFonts w:ascii="Cambria" w:hAnsi="Cambria" w:cstheme="minorHAnsi"/>
                <w:b/>
                <w:bCs/>
              </w:rPr>
              <w:t>FATHER</w:t>
            </w:r>
          </w:p>
        </w:tc>
        <w:tc>
          <w:tcPr>
            <w:tcW w:w="7110" w:type="dxa"/>
          </w:tcPr>
          <w:p w14:paraId="49442FC2" w14:textId="77777777" w:rsidR="0065497C" w:rsidRPr="00BB555D" w:rsidRDefault="0065497C" w:rsidP="00942386">
            <w:pPr>
              <w:spacing w:line="360" w:lineRule="auto"/>
              <w:ind w:right="310"/>
              <w:rPr>
                <w:rFonts w:ascii="Cambria" w:hAnsi="Cambria" w:cstheme="minorHAnsi"/>
              </w:rPr>
            </w:pPr>
            <w:r w:rsidRPr="00BB555D">
              <w:rPr>
                <w:rFonts w:ascii="Cambria" w:hAnsi="Cambria" w:cstheme="minorHAnsi"/>
              </w:rPr>
              <w:t>Doddabasappa Bommanal</w:t>
            </w:r>
          </w:p>
        </w:tc>
      </w:tr>
      <w:tr w:rsidR="0065497C" w:rsidRPr="00413E2E" w14:paraId="57B85940" w14:textId="77777777" w:rsidTr="00EA61DF">
        <w:tc>
          <w:tcPr>
            <w:tcW w:w="2430" w:type="dxa"/>
          </w:tcPr>
          <w:p w14:paraId="1E6FB0EE" w14:textId="77777777" w:rsidR="0065497C" w:rsidRPr="00BB555D" w:rsidRDefault="0065497C" w:rsidP="00942386">
            <w:pPr>
              <w:spacing w:line="360" w:lineRule="auto"/>
              <w:ind w:right="310"/>
              <w:rPr>
                <w:rFonts w:ascii="Cambria" w:hAnsi="Cambria" w:cstheme="minorHAnsi"/>
                <w:b/>
                <w:bCs/>
              </w:rPr>
            </w:pPr>
            <w:r w:rsidRPr="00BB555D">
              <w:rPr>
                <w:rFonts w:ascii="Cambria" w:hAnsi="Cambria" w:cstheme="minorHAnsi"/>
                <w:b/>
                <w:bCs/>
              </w:rPr>
              <w:t>MOTHER</w:t>
            </w:r>
          </w:p>
        </w:tc>
        <w:tc>
          <w:tcPr>
            <w:tcW w:w="7110" w:type="dxa"/>
          </w:tcPr>
          <w:p w14:paraId="3DE36577" w14:textId="77777777" w:rsidR="0065497C" w:rsidRPr="00BB555D" w:rsidRDefault="0065497C" w:rsidP="00942386">
            <w:pPr>
              <w:spacing w:line="360" w:lineRule="auto"/>
              <w:ind w:right="310"/>
              <w:rPr>
                <w:rFonts w:ascii="Cambria" w:hAnsi="Cambria" w:cstheme="minorHAnsi"/>
              </w:rPr>
            </w:pPr>
            <w:r w:rsidRPr="00BB555D">
              <w:rPr>
                <w:rFonts w:ascii="Cambria" w:hAnsi="Cambria" w:cstheme="minorHAnsi"/>
              </w:rPr>
              <w:t>Sharanamma Bommanal</w:t>
            </w:r>
          </w:p>
        </w:tc>
      </w:tr>
      <w:tr w:rsidR="0065497C" w:rsidRPr="00413E2E" w14:paraId="728AA97F" w14:textId="77777777" w:rsidTr="00EA61DF">
        <w:tc>
          <w:tcPr>
            <w:tcW w:w="2430" w:type="dxa"/>
          </w:tcPr>
          <w:p w14:paraId="5644CFFB" w14:textId="77777777" w:rsidR="0065497C" w:rsidRPr="00BB555D" w:rsidRDefault="0065497C" w:rsidP="00942386">
            <w:pPr>
              <w:spacing w:line="360" w:lineRule="auto"/>
              <w:ind w:right="310"/>
              <w:rPr>
                <w:rFonts w:ascii="Cambria" w:hAnsi="Cambria" w:cstheme="minorHAnsi"/>
                <w:b/>
                <w:bCs/>
              </w:rPr>
            </w:pPr>
            <w:r w:rsidRPr="00BB555D">
              <w:rPr>
                <w:rFonts w:ascii="Cambria" w:hAnsi="Cambria" w:cstheme="minorHAnsi"/>
                <w:b/>
                <w:bCs/>
              </w:rPr>
              <w:t>Pref.</w:t>
            </w:r>
            <w:r>
              <w:rPr>
                <w:rFonts w:ascii="Cambria" w:hAnsi="Cambria" w:cstheme="minorHAnsi"/>
                <w:b/>
                <w:bCs/>
              </w:rPr>
              <w:t xml:space="preserve"> </w:t>
            </w:r>
            <w:r w:rsidRPr="00BB555D">
              <w:rPr>
                <w:rFonts w:ascii="Cambria" w:hAnsi="Cambria" w:cstheme="minorHAnsi"/>
                <w:b/>
                <w:bCs/>
              </w:rPr>
              <w:t>Loc</w:t>
            </w:r>
            <w:r>
              <w:rPr>
                <w:rFonts w:ascii="Cambria" w:hAnsi="Cambria" w:cstheme="minorHAnsi"/>
                <w:b/>
                <w:bCs/>
              </w:rPr>
              <w:t>a</w:t>
            </w:r>
            <w:r w:rsidRPr="00BB555D">
              <w:rPr>
                <w:rFonts w:ascii="Cambria" w:hAnsi="Cambria" w:cstheme="minorHAnsi"/>
                <w:b/>
                <w:bCs/>
              </w:rPr>
              <w:t>tion</w:t>
            </w:r>
          </w:p>
        </w:tc>
        <w:tc>
          <w:tcPr>
            <w:tcW w:w="7110" w:type="dxa"/>
          </w:tcPr>
          <w:p w14:paraId="28EBA0F5" w14:textId="77777777" w:rsidR="0065497C" w:rsidRPr="00BB555D" w:rsidRDefault="0065497C" w:rsidP="00942386">
            <w:pPr>
              <w:spacing w:line="360" w:lineRule="auto"/>
              <w:ind w:right="310"/>
              <w:rPr>
                <w:rFonts w:ascii="Cambria" w:hAnsi="Cambria" w:cstheme="minorHAnsi"/>
              </w:rPr>
            </w:pPr>
            <w:r w:rsidRPr="00BB555D">
              <w:rPr>
                <w:rFonts w:ascii="Cambria" w:hAnsi="Cambria" w:cstheme="minorHAnsi"/>
              </w:rPr>
              <w:t>Pune, Bangalore</w:t>
            </w:r>
          </w:p>
        </w:tc>
      </w:tr>
      <w:tr w:rsidR="0065497C" w:rsidRPr="00413E2E" w14:paraId="0BDCBBF4" w14:textId="77777777" w:rsidTr="00EA61DF">
        <w:tc>
          <w:tcPr>
            <w:tcW w:w="2430" w:type="dxa"/>
          </w:tcPr>
          <w:p w14:paraId="4C956CD0" w14:textId="77777777" w:rsidR="0065497C" w:rsidRPr="00BB555D" w:rsidRDefault="0065497C" w:rsidP="00942386">
            <w:pPr>
              <w:spacing w:line="360" w:lineRule="auto"/>
              <w:ind w:right="310"/>
              <w:rPr>
                <w:rFonts w:ascii="Cambria" w:hAnsi="Cambria" w:cstheme="minorHAnsi"/>
                <w:b/>
                <w:bCs/>
              </w:rPr>
            </w:pPr>
            <w:r w:rsidRPr="00BB555D">
              <w:rPr>
                <w:rFonts w:ascii="Cambria" w:hAnsi="Cambria" w:cstheme="minorHAnsi"/>
                <w:b/>
                <w:bCs/>
              </w:rPr>
              <w:t>ADDRESS</w:t>
            </w:r>
          </w:p>
        </w:tc>
        <w:tc>
          <w:tcPr>
            <w:tcW w:w="7110" w:type="dxa"/>
          </w:tcPr>
          <w:p w14:paraId="1B7C552F" w14:textId="77777777" w:rsidR="0065497C" w:rsidRPr="00BB555D" w:rsidRDefault="0065497C" w:rsidP="00942386">
            <w:pPr>
              <w:spacing w:line="360" w:lineRule="auto"/>
              <w:ind w:right="310"/>
              <w:rPr>
                <w:rFonts w:ascii="Cambria" w:hAnsi="Cambria" w:cstheme="minorHAnsi"/>
              </w:rPr>
            </w:pPr>
            <w:r w:rsidRPr="00BB555D">
              <w:rPr>
                <w:rFonts w:ascii="Cambria" w:hAnsi="Cambria" w:cstheme="minorHAnsi"/>
              </w:rPr>
              <w:t>KEB Road,</w:t>
            </w:r>
            <w:r w:rsidR="00707D42">
              <w:rPr>
                <w:rFonts w:ascii="Cambria" w:hAnsi="Cambria" w:cstheme="minorHAnsi"/>
              </w:rPr>
              <w:t xml:space="preserve"> </w:t>
            </w:r>
            <w:r w:rsidRPr="00BB555D">
              <w:rPr>
                <w:rFonts w:ascii="Cambria" w:hAnsi="Cambria" w:cstheme="minorHAnsi"/>
              </w:rPr>
              <w:t>Koppal,</w:t>
            </w:r>
            <w:r w:rsidR="00707D42">
              <w:rPr>
                <w:rFonts w:ascii="Cambria" w:hAnsi="Cambria" w:cstheme="minorHAnsi"/>
              </w:rPr>
              <w:t xml:space="preserve"> </w:t>
            </w:r>
            <w:r w:rsidRPr="00BB555D">
              <w:rPr>
                <w:rFonts w:ascii="Cambria" w:hAnsi="Cambria" w:cstheme="minorHAnsi"/>
              </w:rPr>
              <w:t>Karnataka 583231</w:t>
            </w:r>
          </w:p>
        </w:tc>
      </w:tr>
    </w:tbl>
    <w:p w14:paraId="2E2324E2" w14:textId="77777777" w:rsidR="008D6AF5" w:rsidRPr="008D6AF5" w:rsidRDefault="008D6AF5" w:rsidP="00942386">
      <w:pPr>
        <w:tabs>
          <w:tab w:val="center" w:pos="2843"/>
          <w:tab w:val="right" w:pos="10527"/>
        </w:tabs>
        <w:spacing w:after="92" w:line="261" w:lineRule="auto"/>
        <w:ind w:right="310"/>
        <w:rPr>
          <w:rFonts w:ascii="Cambria" w:hAnsi="Cambria"/>
        </w:rPr>
      </w:pPr>
    </w:p>
    <w:sectPr w:rsidR="008D6AF5" w:rsidRPr="008D6AF5" w:rsidSect="00EE780C">
      <w:pgSz w:w="12240" w:h="15840"/>
      <w:pgMar w:top="504"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ndara">
    <w:panose1 w:val="020E0502030303020204"/>
    <w:charset w:val="00"/>
    <w:family w:val="swiss"/>
    <w:pitch w:val="variable"/>
    <w:sig w:usb0="A00002EF" w:usb1="4000A44B" w:usb2="00000000" w:usb3="00000000" w:csb0="0000019F" w:csb1="00000000"/>
  </w:font>
  <w:font w:name="Arima Koshi">
    <w:charset w:val="4D"/>
    <w:family w:val="auto"/>
    <w:pitch w:val="variable"/>
    <w:sig w:usb0="20800007" w:usb1="00000001" w:usb2="00000000" w:usb3="00000000" w:csb0="00000193" w:csb1="00000000"/>
  </w:font>
  <w:font w:name="Georgia">
    <w:panose1 w:val="02040502050405020303"/>
    <w:charset w:val="00"/>
    <w:family w:val="roman"/>
    <w:pitch w:val="variable"/>
    <w:sig w:usb0="00000287" w:usb1="00000000" w:usb2="00000000" w:usb3="00000000" w:csb0="0000009F" w:csb1="00000000"/>
  </w:font>
  <w:font w:name="Cambay Devanagari">
    <w:charset w:val="4D"/>
    <w:family w:val="auto"/>
    <w:pitch w:val="variable"/>
    <w:sig w:usb0="00008007" w:usb1="00000000" w:usb2="00000000" w:usb3="00000000" w:csb0="00000093" w:csb1="00000000"/>
  </w:font>
  <w:font w:name="IBM Plex Serif">
    <w:charset w:val="00"/>
    <w:family w:val="roman"/>
    <w:pitch w:val="variable"/>
    <w:sig w:usb0="A000026F" w:usb1="5000203B"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783BAD"/>
    <w:multiLevelType w:val="hybridMultilevel"/>
    <w:tmpl w:val="2C52CE74"/>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 w15:restartNumberingAfterBreak="0">
    <w:nsid w:val="239A7B71"/>
    <w:multiLevelType w:val="hybridMultilevel"/>
    <w:tmpl w:val="0F64C266"/>
    <w:lvl w:ilvl="0" w:tplc="9CB2E22A">
      <w:numFmt w:val="bullet"/>
      <w:lvlText w:val="•"/>
      <w:lvlJc w:val="left"/>
      <w:pPr>
        <w:ind w:left="810" w:hanging="360"/>
      </w:pPr>
      <w:rPr>
        <w:rFonts w:ascii="Calibri" w:eastAsiaTheme="minorHAnsi" w:hAnsi="Calibri" w:cs="Calibri"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 w15:restartNumberingAfterBreak="0">
    <w:nsid w:val="2FAD36D4"/>
    <w:multiLevelType w:val="hybridMultilevel"/>
    <w:tmpl w:val="2D3E279C"/>
    <w:lvl w:ilvl="0" w:tplc="9CB2E22A">
      <w:numFmt w:val="bullet"/>
      <w:lvlText w:val="•"/>
      <w:lvlJc w:val="left"/>
      <w:pPr>
        <w:ind w:left="1260" w:hanging="360"/>
      </w:pPr>
      <w:rPr>
        <w:rFonts w:ascii="Calibri" w:eastAsiaTheme="minorHAnsi" w:hAnsi="Calibri" w:cs="Calibri"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num w:numId="1" w16cid:durableId="1105464080">
    <w:abstractNumId w:val="0"/>
  </w:num>
  <w:num w:numId="2" w16cid:durableId="1798522005">
    <w:abstractNumId w:val="1"/>
  </w:num>
  <w:num w:numId="3" w16cid:durableId="201425847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780C"/>
    <w:rsid w:val="000175A9"/>
    <w:rsid w:val="000238BD"/>
    <w:rsid w:val="0006519D"/>
    <w:rsid w:val="00086040"/>
    <w:rsid w:val="000E75AC"/>
    <w:rsid w:val="000F5960"/>
    <w:rsid w:val="000F7F4B"/>
    <w:rsid w:val="00103637"/>
    <w:rsid w:val="00126F86"/>
    <w:rsid w:val="00146E81"/>
    <w:rsid w:val="00177FCA"/>
    <w:rsid w:val="001C05A6"/>
    <w:rsid w:val="001C7533"/>
    <w:rsid w:val="001D1366"/>
    <w:rsid w:val="001D4F1F"/>
    <w:rsid w:val="00212A46"/>
    <w:rsid w:val="0022640E"/>
    <w:rsid w:val="00241859"/>
    <w:rsid w:val="00256179"/>
    <w:rsid w:val="0026753A"/>
    <w:rsid w:val="002C06EF"/>
    <w:rsid w:val="002C1BA5"/>
    <w:rsid w:val="00317075"/>
    <w:rsid w:val="0037674F"/>
    <w:rsid w:val="00392E2B"/>
    <w:rsid w:val="003C16E3"/>
    <w:rsid w:val="003C3031"/>
    <w:rsid w:val="004034C3"/>
    <w:rsid w:val="00413E2E"/>
    <w:rsid w:val="00451D80"/>
    <w:rsid w:val="00460580"/>
    <w:rsid w:val="00490865"/>
    <w:rsid w:val="00497C12"/>
    <w:rsid w:val="004D4722"/>
    <w:rsid w:val="005013E8"/>
    <w:rsid w:val="00533ED4"/>
    <w:rsid w:val="00536000"/>
    <w:rsid w:val="005435E4"/>
    <w:rsid w:val="005A34EC"/>
    <w:rsid w:val="005F2FF8"/>
    <w:rsid w:val="0065497C"/>
    <w:rsid w:val="0069324B"/>
    <w:rsid w:val="006A6FCB"/>
    <w:rsid w:val="006D5E3C"/>
    <w:rsid w:val="006E12FB"/>
    <w:rsid w:val="00707D42"/>
    <w:rsid w:val="00735406"/>
    <w:rsid w:val="007512D7"/>
    <w:rsid w:val="007654B0"/>
    <w:rsid w:val="00783145"/>
    <w:rsid w:val="007C0F47"/>
    <w:rsid w:val="007F3469"/>
    <w:rsid w:val="00801228"/>
    <w:rsid w:val="00871809"/>
    <w:rsid w:val="008D6AF5"/>
    <w:rsid w:val="008E60C5"/>
    <w:rsid w:val="00912DEC"/>
    <w:rsid w:val="00933B71"/>
    <w:rsid w:val="00942386"/>
    <w:rsid w:val="00944B0A"/>
    <w:rsid w:val="00985095"/>
    <w:rsid w:val="009D2A9A"/>
    <w:rsid w:val="00A00671"/>
    <w:rsid w:val="00A13A59"/>
    <w:rsid w:val="00A33083"/>
    <w:rsid w:val="00A71DEF"/>
    <w:rsid w:val="00A75A2C"/>
    <w:rsid w:val="00A77041"/>
    <w:rsid w:val="00A87F26"/>
    <w:rsid w:val="00AA4197"/>
    <w:rsid w:val="00AB58A4"/>
    <w:rsid w:val="00AB66A5"/>
    <w:rsid w:val="00AB6E2F"/>
    <w:rsid w:val="00B16E25"/>
    <w:rsid w:val="00B249E8"/>
    <w:rsid w:val="00B7006E"/>
    <w:rsid w:val="00B76379"/>
    <w:rsid w:val="00B86E5D"/>
    <w:rsid w:val="00B87583"/>
    <w:rsid w:val="00BA6BD9"/>
    <w:rsid w:val="00BB555D"/>
    <w:rsid w:val="00BD2611"/>
    <w:rsid w:val="00BD7B77"/>
    <w:rsid w:val="00BE1B29"/>
    <w:rsid w:val="00C12DBF"/>
    <w:rsid w:val="00C618F0"/>
    <w:rsid w:val="00C73D78"/>
    <w:rsid w:val="00C756CD"/>
    <w:rsid w:val="00C76081"/>
    <w:rsid w:val="00CA27FF"/>
    <w:rsid w:val="00CB1601"/>
    <w:rsid w:val="00CB4B92"/>
    <w:rsid w:val="00CD140B"/>
    <w:rsid w:val="00CD4505"/>
    <w:rsid w:val="00CD6D3E"/>
    <w:rsid w:val="00CE206E"/>
    <w:rsid w:val="00CE4B48"/>
    <w:rsid w:val="00CF5225"/>
    <w:rsid w:val="00DC72F5"/>
    <w:rsid w:val="00E128EA"/>
    <w:rsid w:val="00E13356"/>
    <w:rsid w:val="00E14755"/>
    <w:rsid w:val="00E45B90"/>
    <w:rsid w:val="00E55340"/>
    <w:rsid w:val="00E71206"/>
    <w:rsid w:val="00E84023"/>
    <w:rsid w:val="00EA3162"/>
    <w:rsid w:val="00EB24A0"/>
    <w:rsid w:val="00EE780C"/>
    <w:rsid w:val="00F14F74"/>
    <w:rsid w:val="00F25889"/>
    <w:rsid w:val="00F61346"/>
    <w:rsid w:val="00F7284F"/>
    <w:rsid w:val="00FB77C3"/>
    <w:rsid w:val="00FC1155"/>
    <w:rsid w:val="00FD59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02443B"/>
  <w15:chartTrackingRefBased/>
  <w15:docId w15:val="{27BC6188-8233-B44B-983C-8FFEFFD345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2A46"/>
  </w:style>
  <w:style w:type="paragraph" w:styleId="Heading1">
    <w:name w:val="heading 1"/>
    <w:basedOn w:val="Normal"/>
    <w:next w:val="Normal"/>
    <w:link w:val="Heading1Char"/>
    <w:uiPriority w:val="9"/>
    <w:qFormat/>
    <w:rsid w:val="00EE780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E780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E780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E780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E780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E780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E780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E780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E780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E780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E780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E780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E780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E780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E780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E780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E780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E780C"/>
    <w:rPr>
      <w:rFonts w:eastAsiaTheme="majorEastAsia" w:cstheme="majorBidi"/>
      <w:color w:val="272727" w:themeColor="text1" w:themeTint="D8"/>
    </w:rPr>
  </w:style>
  <w:style w:type="paragraph" w:styleId="Title">
    <w:name w:val="Title"/>
    <w:basedOn w:val="Normal"/>
    <w:next w:val="Normal"/>
    <w:link w:val="TitleChar"/>
    <w:uiPriority w:val="10"/>
    <w:qFormat/>
    <w:rsid w:val="00EE780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E780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E780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E780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E780C"/>
    <w:pPr>
      <w:spacing w:before="160"/>
      <w:jc w:val="center"/>
    </w:pPr>
    <w:rPr>
      <w:i/>
      <w:iCs/>
      <w:color w:val="404040" w:themeColor="text1" w:themeTint="BF"/>
    </w:rPr>
  </w:style>
  <w:style w:type="character" w:customStyle="1" w:styleId="QuoteChar">
    <w:name w:val="Quote Char"/>
    <w:basedOn w:val="DefaultParagraphFont"/>
    <w:link w:val="Quote"/>
    <w:uiPriority w:val="29"/>
    <w:rsid w:val="00EE780C"/>
    <w:rPr>
      <w:i/>
      <w:iCs/>
      <w:color w:val="404040" w:themeColor="text1" w:themeTint="BF"/>
    </w:rPr>
  </w:style>
  <w:style w:type="paragraph" w:styleId="ListParagraph">
    <w:name w:val="List Paragraph"/>
    <w:basedOn w:val="Normal"/>
    <w:uiPriority w:val="34"/>
    <w:qFormat/>
    <w:rsid w:val="00EE780C"/>
    <w:pPr>
      <w:ind w:left="720"/>
      <w:contextualSpacing/>
    </w:pPr>
  </w:style>
  <w:style w:type="character" w:styleId="IntenseEmphasis">
    <w:name w:val="Intense Emphasis"/>
    <w:basedOn w:val="DefaultParagraphFont"/>
    <w:uiPriority w:val="21"/>
    <w:qFormat/>
    <w:rsid w:val="00EE780C"/>
    <w:rPr>
      <w:i/>
      <w:iCs/>
      <w:color w:val="2F5496" w:themeColor="accent1" w:themeShade="BF"/>
    </w:rPr>
  </w:style>
  <w:style w:type="paragraph" w:styleId="IntenseQuote">
    <w:name w:val="Intense Quote"/>
    <w:basedOn w:val="Normal"/>
    <w:next w:val="Normal"/>
    <w:link w:val="IntenseQuoteChar"/>
    <w:uiPriority w:val="30"/>
    <w:qFormat/>
    <w:rsid w:val="00EE780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E780C"/>
    <w:rPr>
      <w:i/>
      <w:iCs/>
      <w:color w:val="2F5496" w:themeColor="accent1" w:themeShade="BF"/>
    </w:rPr>
  </w:style>
  <w:style w:type="character" w:styleId="IntenseReference">
    <w:name w:val="Intense Reference"/>
    <w:basedOn w:val="DefaultParagraphFont"/>
    <w:uiPriority w:val="32"/>
    <w:qFormat/>
    <w:rsid w:val="00EE780C"/>
    <w:rPr>
      <w:b/>
      <w:bCs/>
      <w:smallCaps/>
      <w:color w:val="2F5496" w:themeColor="accent1" w:themeShade="BF"/>
      <w:spacing w:val="5"/>
    </w:rPr>
  </w:style>
  <w:style w:type="character" w:styleId="Hyperlink">
    <w:name w:val="Hyperlink"/>
    <w:basedOn w:val="DefaultParagraphFont"/>
    <w:uiPriority w:val="99"/>
    <w:unhideWhenUsed/>
    <w:rsid w:val="00EE780C"/>
    <w:rPr>
      <w:color w:val="0563C1" w:themeColor="hyperlink"/>
      <w:u w:val="single"/>
    </w:rPr>
  </w:style>
  <w:style w:type="character" w:styleId="UnresolvedMention">
    <w:name w:val="Unresolved Mention"/>
    <w:basedOn w:val="DefaultParagraphFont"/>
    <w:uiPriority w:val="99"/>
    <w:semiHidden/>
    <w:unhideWhenUsed/>
    <w:rsid w:val="00EE780C"/>
    <w:rPr>
      <w:color w:val="605E5C"/>
      <w:shd w:val="clear" w:color="auto" w:fill="E1DFDD"/>
    </w:rPr>
  </w:style>
  <w:style w:type="table" w:styleId="TableGrid">
    <w:name w:val="Table Grid"/>
    <w:basedOn w:val="TableNormal"/>
    <w:uiPriority w:val="39"/>
    <w:rsid w:val="008718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Normal"/>
    <w:rsid w:val="00871809"/>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p2">
    <w:name w:val="p2"/>
    <w:basedOn w:val="Normal"/>
    <w:rsid w:val="008D6AF5"/>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s1">
    <w:name w:val="s1"/>
    <w:basedOn w:val="DefaultParagraphFont"/>
    <w:rsid w:val="008D6A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5446705">
      <w:bodyDiv w:val="1"/>
      <w:marLeft w:val="0"/>
      <w:marRight w:val="0"/>
      <w:marTop w:val="0"/>
      <w:marBottom w:val="0"/>
      <w:divBdr>
        <w:top w:val="none" w:sz="0" w:space="0" w:color="auto"/>
        <w:left w:val="none" w:sz="0" w:space="0" w:color="auto"/>
        <w:bottom w:val="none" w:sz="0" w:space="0" w:color="auto"/>
        <w:right w:val="none" w:sz="0" w:space="0" w:color="auto"/>
      </w:divBdr>
    </w:div>
    <w:div w:id="685597094">
      <w:bodyDiv w:val="1"/>
      <w:marLeft w:val="0"/>
      <w:marRight w:val="0"/>
      <w:marTop w:val="0"/>
      <w:marBottom w:val="0"/>
      <w:divBdr>
        <w:top w:val="none" w:sz="0" w:space="0" w:color="auto"/>
        <w:left w:val="none" w:sz="0" w:space="0" w:color="auto"/>
        <w:bottom w:val="none" w:sz="0" w:space="0" w:color="auto"/>
        <w:right w:val="none" w:sz="0" w:space="0" w:color="auto"/>
      </w:divBdr>
    </w:div>
    <w:div w:id="820924457">
      <w:bodyDiv w:val="1"/>
      <w:marLeft w:val="0"/>
      <w:marRight w:val="0"/>
      <w:marTop w:val="0"/>
      <w:marBottom w:val="0"/>
      <w:divBdr>
        <w:top w:val="none" w:sz="0" w:space="0" w:color="auto"/>
        <w:left w:val="none" w:sz="0" w:space="0" w:color="auto"/>
        <w:bottom w:val="none" w:sz="0" w:space="0" w:color="auto"/>
        <w:right w:val="none" w:sz="0" w:space="0" w:color="auto"/>
      </w:divBdr>
      <w:divsChild>
        <w:div w:id="1818186573">
          <w:marLeft w:val="0"/>
          <w:marRight w:val="0"/>
          <w:marTop w:val="0"/>
          <w:marBottom w:val="0"/>
          <w:divBdr>
            <w:top w:val="none" w:sz="0" w:space="0" w:color="auto"/>
            <w:left w:val="none" w:sz="0" w:space="0" w:color="auto"/>
            <w:bottom w:val="none" w:sz="0" w:space="0" w:color="auto"/>
            <w:right w:val="none" w:sz="0" w:space="0" w:color="auto"/>
          </w:divBdr>
          <w:divsChild>
            <w:div w:id="674649664">
              <w:marLeft w:val="0"/>
              <w:marRight w:val="0"/>
              <w:marTop w:val="0"/>
              <w:marBottom w:val="0"/>
              <w:divBdr>
                <w:top w:val="none" w:sz="0" w:space="0" w:color="auto"/>
                <w:left w:val="none" w:sz="0" w:space="0" w:color="auto"/>
                <w:bottom w:val="none" w:sz="0" w:space="0" w:color="auto"/>
                <w:right w:val="none" w:sz="0" w:space="0" w:color="auto"/>
              </w:divBdr>
            </w:div>
          </w:divsChild>
        </w:div>
        <w:div w:id="1498418365">
          <w:marLeft w:val="0"/>
          <w:marRight w:val="0"/>
          <w:marTop w:val="0"/>
          <w:marBottom w:val="0"/>
          <w:divBdr>
            <w:top w:val="none" w:sz="0" w:space="0" w:color="auto"/>
            <w:left w:val="none" w:sz="0" w:space="0" w:color="auto"/>
            <w:bottom w:val="none" w:sz="0" w:space="0" w:color="auto"/>
            <w:right w:val="none" w:sz="0" w:space="0" w:color="auto"/>
          </w:divBdr>
        </w:div>
      </w:divsChild>
    </w:div>
    <w:div w:id="1151603780">
      <w:bodyDiv w:val="1"/>
      <w:marLeft w:val="0"/>
      <w:marRight w:val="0"/>
      <w:marTop w:val="0"/>
      <w:marBottom w:val="0"/>
      <w:divBdr>
        <w:top w:val="none" w:sz="0" w:space="0" w:color="auto"/>
        <w:left w:val="none" w:sz="0" w:space="0" w:color="auto"/>
        <w:bottom w:val="none" w:sz="0" w:space="0" w:color="auto"/>
        <w:right w:val="none" w:sz="0" w:space="0" w:color="auto"/>
      </w:divBdr>
    </w:div>
    <w:div w:id="1306198047">
      <w:bodyDiv w:val="1"/>
      <w:marLeft w:val="0"/>
      <w:marRight w:val="0"/>
      <w:marTop w:val="0"/>
      <w:marBottom w:val="0"/>
      <w:divBdr>
        <w:top w:val="none" w:sz="0" w:space="0" w:color="auto"/>
        <w:left w:val="none" w:sz="0" w:space="0" w:color="auto"/>
        <w:bottom w:val="none" w:sz="0" w:space="0" w:color="auto"/>
        <w:right w:val="none" w:sz="0" w:space="0" w:color="auto"/>
      </w:divBdr>
    </w:div>
    <w:div w:id="1358122581">
      <w:bodyDiv w:val="1"/>
      <w:marLeft w:val="0"/>
      <w:marRight w:val="0"/>
      <w:marTop w:val="0"/>
      <w:marBottom w:val="0"/>
      <w:divBdr>
        <w:top w:val="none" w:sz="0" w:space="0" w:color="auto"/>
        <w:left w:val="none" w:sz="0" w:space="0" w:color="auto"/>
        <w:bottom w:val="none" w:sz="0" w:space="0" w:color="auto"/>
        <w:right w:val="none" w:sz="0" w:space="0" w:color="auto"/>
      </w:divBdr>
    </w:div>
    <w:div w:id="1682390909">
      <w:bodyDiv w:val="1"/>
      <w:marLeft w:val="0"/>
      <w:marRight w:val="0"/>
      <w:marTop w:val="0"/>
      <w:marBottom w:val="0"/>
      <w:divBdr>
        <w:top w:val="none" w:sz="0" w:space="0" w:color="auto"/>
        <w:left w:val="none" w:sz="0" w:space="0" w:color="auto"/>
        <w:bottom w:val="none" w:sz="0" w:space="0" w:color="auto"/>
        <w:right w:val="none" w:sz="0" w:space="0" w:color="auto"/>
      </w:divBdr>
    </w:div>
    <w:div w:id="1851486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gmail.co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FC80B6-0B8E-C54E-BABF-F026F59A4A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133</TotalTime>
  <Pages>4</Pages>
  <Words>721</Words>
  <Characters>4111</Characters>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2025-03-14T12:14:00Z</dcterms:created>
  <dcterms:modified xsi:type="dcterms:W3CDTF">2025-03-20T06:02:00Z</dcterms:modified>
</cp:coreProperties>
</file>