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Style w:val="TableGrid"/>
        <w:tblpPr w:vertAnchor="margin" w:horzAnchor="margin" w:tblpXSpec="center" w:leftFromText="180" w:rightFromText="180" w:tblpY="-1185"/>
        <w:tblW w:w="11571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957"/>
        <w:gridCol w:w="6613"/>
      </w:tblGrid>
      <w:tr>
        <w:trPr>
          <w:trHeight w:val="13855" w:hRule="atLeast"/>
        </w:trPr>
        <w:tc>
          <w:tcPr>
            <w:tcW w:w="495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Heading1"/>
              <w:widowControl/>
              <w:suppressAutoHyphens w:val="true"/>
              <w:spacing w:before="100" w:after="0"/>
              <w:jc w:val="left"/>
              <w:rPr>
                <w:rStyle w:val="IntenseReference"/>
                <w:i w:val="false"/>
                <w:i w:val="false"/>
                <w:iCs w:val="false"/>
                <w:caps/>
                <w:color w:themeColor="background1" w:val="FFFFFF"/>
              </w:rPr>
            </w:pPr>
            <w:bookmarkStart w:id="0" w:name="_Hlk177463740"/>
            <w:r>
              <w:rPr>
                <w:rStyle w:val="IntenseEmphasis"/>
                <w:rFonts w:eastAsia="" w:cs=""/>
                <w:caps/>
                <w:color w:themeColor="background1" w:val="FFFFFF"/>
                <w:spacing w:val="15"/>
                <w:kern w:val="0"/>
                <w:lang w:val="en-IN" w:eastAsia="en-US" w:bidi="ar-SA"/>
              </w:rPr>
              <w:t>Manual, API &amp; DB Tester – 3.8 Yrs</w:t>
            </w:r>
            <w:bookmarkEnd w:id="0"/>
            <w:r>
              <w:rPr>
                <w:rStyle w:val="IntenseEmphasis"/>
                <w:rFonts w:eastAsia="" w:cs=""/>
                <w:caps/>
                <w:color w:themeColor="background1" w:val="FFFFFF"/>
                <w:spacing w:val="15"/>
                <w:kern w:val="0"/>
                <w:lang w:val="en-IN" w:eastAsia="en-US" w:bidi="ar-SA"/>
              </w:rPr>
              <w:t>.</w:t>
            </w:r>
          </w:p>
          <w:p>
            <w:pPr>
              <w:pStyle w:val="Subtitle"/>
              <w:widowControl/>
              <w:suppressAutoHyphens w:val="true"/>
              <w:spacing w:before="0" w:after="0"/>
              <w:jc w:val="left"/>
              <w:rPr>
                <w:rStyle w:val="IntenseReference"/>
                <w:rFonts w:ascii="Calibri" w:hAnsi="Calibri" w:cs="Calibri"/>
                <w:b w:val="false"/>
                <w:bCs w:val="false"/>
                <w:i w:val="false"/>
                <w:i w:val="false"/>
                <w:iCs w:val="false"/>
                <w:smallCaps/>
                <w:color w:themeColor="text1" w:val="000000"/>
                <w:sz w:val="22"/>
                <w:szCs w:val="22"/>
              </w:rPr>
            </w:pPr>
            <w:r>
              <w:rPr>
                <w:rStyle w:val="IntenseReference"/>
                <w:rFonts w:eastAsia="" w:cs="Calibri" w:ascii="Calibri" w:hAnsi="Calibri"/>
                <w:b w:val="false"/>
                <w:bCs w:val="false"/>
                <w:i w:val="false"/>
                <w:iCs w:val="false"/>
                <w:caps w:val="false"/>
                <w:smallCaps w:val="false"/>
                <w:color w:themeColor="text1" w:val="000000"/>
                <w:kern w:val="0"/>
                <w:sz w:val="22"/>
                <w:szCs w:val="22"/>
                <w:lang w:val="en-IN" w:eastAsia="en-US" w:bidi="ar-SA"/>
              </w:rPr>
              <w:t>Name: Bhanuprasad Gangitla</w:t>
            </w:r>
          </w:p>
          <w:p>
            <w:pPr>
              <w:pStyle w:val="Subtitle"/>
              <w:widowControl/>
              <w:suppressAutoHyphens w:val="true"/>
              <w:spacing w:before="0" w:after="0"/>
              <w:jc w:val="left"/>
              <w:rPr>
                <w:rStyle w:val="IntenseReference"/>
                <w:rFonts w:ascii="Calibri" w:hAnsi="Calibri" w:cs="Calibri"/>
                <w:b w:val="false"/>
                <w:bCs w:val="false"/>
                <w:i w:val="false"/>
                <w:i w:val="false"/>
                <w:iCs w:val="false"/>
                <w:smallCaps/>
                <w:color w:themeColor="text1" w:val="000000"/>
                <w:sz w:val="22"/>
                <w:szCs w:val="22"/>
              </w:rPr>
            </w:pPr>
            <w:r>
              <w:rPr>
                <w:rStyle w:val="IntenseReference"/>
                <w:rFonts w:eastAsia="" w:cs="Calibri" w:ascii="Calibri" w:hAnsi="Calibri"/>
                <w:b w:val="false"/>
                <w:bCs w:val="false"/>
                <w:i w:val="false"/>
                <w:iCs w:val="false"/>
                <w:caps w:val="false"/>
                <w:smallCaps w:val="false"/>
                <w:color w:themeColor="text1" w:val="000000"/>
                <w:kern w:val="0"/>
                <w:sz w:val="22"/>
                <w:szCs w:val="22"/>
                <w:lang w:val="en-IN" w:eastAsia="en-US" w:bidi="ar-SA"/>
              </w:rPr>
              <w:t>Email: bhanuprasadgangitla2001@gmail.com</w:t>
            </w:r>
          </w:p>
          <w:p>
            <w:pPr>
              <w:pStyle w:val="Subtitle"/>
              <w:widowControl/>
              <w:suppressAutoHyphens w:val="true"/>
              <w:spacing w:before="0" w:after="0"/>
              <w:jc w:val="left"/>
              <w:rPr>
                <w:rStyle w:val="IntenseReference"/>
                <w:rFonts w:ascii="Calibri" w:hAnsi="Calibri" w:cs="Calibri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color w:themeColor="text1" w:val="000000"/>
                <w:sz w:val="22"/>
                <w:szCs w:val="22"/>
              </w:rPr>
            </w:pPr>
            <w:bookmarkStart w:id="1" w:name="_Hlk177463821"/>
            <w:r>
              <w:rPr>
                <w:rStyle w:val="IntenseReference"/>
                <w:rFonts w:eastAsia="" w:cs="Calibri" w:ascii="Calibri" w:hAnsi="Calibri"/>
                <w:b w:val="false"/>
                <w:bCs w:val="false"/>
                <w:i w:val="false"/>
                <w:iCs w:val="false"/>
                <w:caps w:val="false"/>
                <w:smallCaps w:val="false"/>
                <w:color w:themeColor="text1" w:val="000000"/>
                <w:kern w:val="0"/>
                <w:sz w:val="22"/>
                <w:szCs w:val="22"/>
                <w:lang w:val="en-IN" w:eastAsia="en-US" w:bidi="ar-SA"/>
              </w:rPr>
              <w:t xml:space="preserve">Mobile No: </w:t>
            </w:r>
            <w:bookmarkEnd w:id="1"/>
            <w:r>
              <w:rPr>
                <w:rStyle w:val="IntenseReference"/>
                <w:rFonts w:eastAsia="" w:cs="Calibri" w:ascii="Calibri" w:hAnsi="Calibri"/>
                <w:b w:val="false"/>
                <w:bCs w:val="false"/>
                <w:i w:val="false"/>
                <w:iCs w:val="false"/>
                <w:caps w:val="false"/>
                <w:smallCaps w:val="false"/>
                <w:color w:themeColor="text1" w:val="000000"/>
                <w:kern w:val="0"/>
                <w:sz w:val="22"/>
                <w:szCs w:val="22"/>
                <w:lang w:val="en-IN" w:eastAsia="en-US" w:bidi="ar-SA"/>
              </w:rPr>
              <w:t>7702799812</w:t>
            </w:r>
          </w:p>
          <w:p>
            <w:pPr>
              <w:pStyle w:val="Heading1"/>
              <w:widowControl/>
              <w:suppressAutoHyphens w:val="true"/>
              <w:jc w:val="left"/>
              <w:rPr>
                <w:rStyle w:val="IntenseReference"/>
                <w:i w:val="false"/>
                <w:i w:val="false"/>
                <w:iCs w:val="false"/>
                <w:caps/>
                <w:color w:themeColor="background1" w:val="FFFFFF"/>
              </w:rPr>
            </w:pPr>
            <w:r>
              <w:rPr>
                <w:rStyle w:val="IntenseReference"/>
                <w:rFonts w:eastAsia="" w:cs=""/>
                <w:i w:val="false"/>
                <w:iCs w:val="false"/>
                <w:caps/>
                <w:color w:themeColor="background1" w:val="FFFFFF"/>
                <w:kern w:val="0"/>
                <w:lang w:val="en-IN" w:eastAsia="en-US" w:bidi="ar-SA"/>
              </w:rPr>
              <w:t>Work experience</w:t>
            </w:r>
          </w:p>
          <w:p>
            <w:pPr>
              <w:pStyle w:val="ListParagraph"/>
              <w:widowControl/>
              <w:numPr>
                <w:ilvl w:val="0"/>
                <w:numId w:val="1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eastAsia="" w:cs="Calibri" w:ascii="Calibri" w:hAnsi="Calibri"/>
                <w:kern w:val="0"/>
                <w:sz w:val="22"/>
                <w:szCs w:val="22"/>
                <w:lang w:val="en-IN" w:eastAsia="en-US" w:bidi="ar-SA"/>
              </w:rPr>
              <w:t xml:space="preserve">Working as a Software QA Engineer with </w:t>
            </w:r>
            <w:r>
              <w:rPr>
                <w:rFonts w:eastAsia="" w:cs="Calibri" w:ascii="Calibri" w:hAnsi="Calibri"/>
                <w:kern w:val="0"/>
                <w:sz w:val="22"/>
                <w:szCs w:val="22"/>
                <w:lang w:val="en-IN" w:eastAsia="en-US" w:bidi="ar-SA"/>
              </w:rPr>
              <w:t>WIPRO</w:t>
            </w:r>
            <w:r>
              <w:rPr>
                <w:rFonts w:eastAsia="" w:cs="Calibri" w:ascii="Calibri" w:hAnsi="Calibri"/>
                <w:kern w:val="0"/>
                <w:sz w:val="22"/>
                <w:szCs w:val="22"/>
                <w:lang w:val="en-IN" w:eastAsia="en-US" w:bidi="ar-SA"/>
              </w:rPr>
              <w:t xml:space="preserve"> (Genie Credit Consulting Private Limited) since July 2021 to Apr 2023</w:t>
            </w:r>
          </w:p>
          <w:p>
            <w:pPr>
              <w:pStyle w:val="ListParagraph"/>
              <w:widowControl/>
              <w:numPr>
                <w:ilvl w:val="0"/>
                <w:numId w:val="1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eastAsia="" w:cs="Calibri" w:ascii="Calibri" w:hAnsi="Calibri"/>
                <w:kern w:val="0"/>
                <w:sz w:val="22"/>
                <w:szCs w:val="22"/>
                <w:lang w:val="en-IN" w:eastAsia="en-US" w:bidi="ar-SA"/>
              </w:rPr>
              <w:t xml:space="preserve">Working as a Software QA Engineer with </w:t>
            </w:r>
            <w:r>
              <w:rPr>
                <w:rFonts w:eastAsia="" w:cs="Calibri" w:ascii="Calibri" w:hAnsi="Calibri"/>
                <w:kern w:val="0"/>
                <w:sz w:val="22"/>
                <w:szCs w:val="22"/>
                <w:lang w:val="en-IN" w:eastAsia="en-US" w:bidi="ar-SA"/>
              </w:rPr>
              <w:t>IBM</w:t>
            </w:r>
            <w:r>
              <w:rPr>
                <w:rFonts w:eastAsia="" w:cs="Calibri" w:ascii="Calibri" w:hAnsi="Calibri"/>
                <w:kern w:val="0"/>
                <w:sz w:val="22"/>
                <w:szCs w:val="22"/>
                <w:lang w:val="en-IN" w:eastAsia="en-US" w:bidi="ar-SA"/>
              </w:rPr>
              <w:t xml:space="preserve"> (Genie Credit Consulting Private Limited) since Sept 2023</w:t>
            </w:r>
          </w:p>
          <w:p>
            <w:pPr>
              <w:pStyle w:val="Heading1"/>
              <w:widowControl/>
              <w:suppressAutoHyphens w:val="true"/>
              <w:jc w:val="left"/>
              <w:rPr>
                <w:rStyle w:val="IntenseReference"/>
                <w:i w:val="false"/>
                <w:i w:val="false"/>
                <w:iCs w:val="false"/>
                <w:caps/>
                <w:color w:themeColor="background1" w:val="FFFFFF"/>
              </w:rPr>
            </w:pPr>
            <w:r>
              <w:rPr>
                <w:rStyle w:val="IntenseReference"/>
                <w:rFonts w:eastAsia="" w:cs=""/>
                <w:i w:val="false"/>
                <w:iCs w:val="false"/>
                <w:caps/>
                <w:color w:themeColor="background1" w:val="FFFFFF"/>
                <w:kern w:val="0"/>
                <w:lang w:val="en-IN" w:eastAsia="en-US" w:bidi="ar-SA"/>
              </w:rPr>
              <w:t>Education</w:t>
            </w:r>
          </w:p>
          <w:p>
            <w:pPr>
              <w:pStyle w:val="ListParagraph"/>
              <w:widowControl/>
              <w:numPr>
                <w:ilvl w:val="0"/>
                <w:numId w:val="2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eastAsia="" w:cs="Calibri" w:ascii="Calibri" w:hAnsi="Calibri"/>
                <w:kern w:val="0"/>
                <w:sz w:val="22"/>
                <w:szCs w:val="22"/>
                <w:lang w:val="en-IN" w:eastAsia="en-US" w:bidi="ar-SA"/>
              </w:rPr>
              <w:t>Completed B. TECH Computer Science (Avanthi Research Technological Academy) in 2021</w:t>
            </w:r>
          </w:p>
          <w:p>
            <w:pPr>
              <w:pStyle w:val="Heading1"/>
              <w:widowControl/>
              <w:suppressAutoHyphens w:val="true"/>
              <w:jc w:val="left"/>
              <w:rPr>
                <w:rStyle w:val="IntenseReference"/>
                <w:i w:val="false"/>
                <w:i w:val="false"/>
                <w:iCs w:val="false"/>
                <w:caps/>
                <w:color w:themeColor="background1" w:val="FFFFFF"/>
              </w:rPr>
            </w:pPr>
            <w:r>
              <w:rPr>
                <w:rStyle w:val="IntenseReference"/>
                <w:rFonts w:eastAsia="" w:cs=""/>
                <w:i w:val="false"/>
                <w:iCs w:val="false"/>
                <w:caps/>
                <w:color w:themeColor="background1" w:val="FFFFFF"/>
                <w:kern w:val="0"/>
                <w:lang w:val="en-IN" w:eastAsia="en-US" w:bidi="ar-SA"/>
              </w:rPr>
              <w:t>Achievements</w:t>
            </w:r>
          </w:p>
          <w:p>
            <w:pPr>
              <w:pStyle w:val="ListParagraph"/>
              <w:widowControl/>
              <w:numPr>
                <w:ilvl w:val="0"/>
                <w:numId w:val="3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eastAsia="" w:cs="Calibri" w:ascii="Calibri" w:hAnsi="Calibri"/>
                <w:kern w:val="0"/>
                <w:sz w:val="22"/>
                <w:szCs w:val="22"/>
                <w:lang w:val="en-IN" w:eastAsia="en-US" w:bidi="ar-SA"/>
              </w:rPr>
              <w:t>Got Wall of Fame Award</w:t>
            </w:r>
          </w:p>
          <w:p>
            <w:pPr>
              <w:pStyle w:val="ListParagraph"/>
              <w:widowControl/>
              <w:numPr>
                <w:ilvl w:val="0"/>
                <w:numId w:val="3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eastAsia="" w:cs="Calibri" w:ascii="Calibri" w:hAnsi="Calibri"/>
                <w:kern w:val="0"/>
                <w:sz w:val="22"/>
                <w:szCs w:val="22"/>
                <w:lang w:val="en-IN" w:eastAsia="en-US" w:bidi="ar-SA"/>
              </w:rPr>
              <w:t>Got Star Performer Award</w:t>
            </w:r>
          </w:p>
          <w:p>
            <w:pPr>
              <w:pStyle w:val="Heading1"/>
              <w:widowControl/>
              <w:suppressAutoHyphens w:val="true"/>
              <w:jc w:val="left"/>
              <w:rPr>
                <w:rStyle w:val="IntenseReference"/>
                <w:i w:val="false"/>
                <w:i w:val="false"/>
                <w:iCs w:val="false"/>
                <w:caps/>
                <w:color w:themeColor="background1" w:val="FFFFFF"/>
              </w:rPr>
            </w:pPr>
            <w:r>
              <w:rPr>
                <w:rStyle w:val="IntenseReference"/>
                <w:rFonts w:eastAsia="" w:cs=""/>
                <w:i w:val="false"/>
                <w:iCs w:val="false"/>
                <w:caps/>
                <w:color w:themeColor="background1" w:val="FFFFFF"/>
                <w:kern w:val="0"/>
                <w:lang w:val="en-IN" w:eastAsia="en-US" w:bidi="ar-SA"/>
              </w:rPr>
              <w:t>Skill Set Summary:</w:t>
            </w:r>
          </w:p>
          <w:p>
            <w:pPr>
              <w:pStyle w:val="Heading2"/>
              <w:widowControl/>
              <w:suppressAutoHyphens w:val="true"/>
              <w:jc w:val="left"/>
              <w:rPr>
                <w:rStyle w:val="IntenseEmphasis"/>
                <w:rFonts w:ascii="Calibri" w:hAnsi="Calibri" w:cs="Calibri"/>
                <w:b w:val="false"/>
                <w:bCs w:val="false"/>
                <w:caps w:val="false"/>
                <w:smallCaps w:val="false"/>
                <w:sz w:val="22"/>
                <w:szCs w:val="22"/>
              </w:rPr>
            </w:pPr>
            <w:r>
              <w:rPr>
                <w:rStyle w:val="IntenseEmphasis"/>
                <w:rFonts w:eastAsia="" w:cs="Calibri" w:ascii="Calibri" w:hAnsi="Calibri"/>
                <w:caps w:val="false"/>
                <w:smallCaps w:val="false"/>
                <w:kern w:val="0"/>
                <w:sz w:val="22"/>
                <w:szCs w:val="22"/>
                <w:lang w:val="en-IN" w:eastAsia="en-US" w:bidi="ar-SA"/>
              </w:rPr>
              <w:t xml:space="preserve">  </w:t>
            </w:r>
            <w:r>
              <w:rPr>
                <w:rStyle w:val="IntenseEmphasis"/>
                <w:rFonts w:eastAsia="" w:cs="Calibri" w:ascii="Calibri" w:hAnsi="Calibri"/>
                <w:caps w:val="false"/>
                <w:smallCaps w:val="false"/>
                <w:color w:val="auto"/>
                <w:kern w:val="0"/>
                <w:sz w:val="22"/>
                <w:szCs w:val="22"/>
                <w:lang w:val="en-IN" w:eastAsia="en-US" w:bidi="ar-SA"/>
              </w:rPr>
              <w:t>Functional/Manual Testing</w:t>
            </w:r>
          </w:p>
          <w:p>
            <w:pPr>
              <w:pStyle w:val="ListParagraph"/>
              <w:widowControl/>
              <w:numPr>
                <w:ilvl w:val="0"/>
                <w:numId w:val="10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eastAsia="" w:cs="Calibri" w:ascii="Calibri" w:hAnsi="Calibri"/>
                <w:kern w:val="0"/>
                <w:sz w:val="22"/>
                <w:szCs w:val="22"/>
                <w:lang w:val="en-IN" w:eastAsia="en-US" w:bidi="ar-SA"/>
              </w:rPr>
              <w:t>Smoke &amp; Build Verification testing</w:t>
            </w:r>
          </w:p>
          <w:p>
            <w:pPr>
              <w:pStyle w:val="ListParagraph"/>
              <w:widowControl/>
              <w:numPr>
                <w:ilvl w:val="0"/>
                <w:numId w:val="10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eastAsia="" w:cs="Calibri" w:ascii="Calibri" w:hAnsi="Calibri"/>
                <w:kern w:val="0"/>
                <w:sz w:val="22"/>
                <w:szCs w:val="22"/>
                <w:lang w:val="en-IN" w:eastAsia="en-US" w:bidi="ar-SA"/>
              </w:rPr>
              <w:t>Integration testing</w:t>
            </w:r>
          </w:p>
          <w:p>
            <w:pPr>
              <w:pStyle w:val="ListParagraph"/>
              <w:widowControl/>
              <w:numPr>
                <w:ilvl w:val="0"/>
                <w:numId w:val="10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eastAsia="" w:cs="Calibri" w:ascii="Calibri" w:hAnsi="Calibri"/>
                <w:kern w:val="0"/>
                <w:sz w:val="22"/>
                <w:szCs w:val="22"/>
                <w:lang w:val="en-IN" w:eastAsia="en-US" w:bidi="ar-SA"/>
              </w:rPr>
              <w:t>System testing &amp; E2E testing</w:t>
            </w:r>
          </w:p>
          <w:p>
            <w:pPr>
              <w:pStyle w:val="ListParagraph"/>
              <w:widowControl/>
              <w:numPr>
                <w:ilvl w:val="0"/>
                <w:numId w:val="10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eastAsia="" w:cs="Calibri" w:ascii="Calibri" w:hAnsi="Calibri"/>
                <w:kern w:val="0"/>
                <w:sz w:val="22"/>
                <w:szCs w:val="22"/>
                <w:lang w:val="en-IN" w:eastAsia="en-US" w:bidi="ar-SA"/>
              </w:rPr>
              <w:t>Regression testing (Unit,Regional,Full)</w:t>
            </w:r>
          </w:p>
          <w:p>
            <w:pPr>
              <w:pStyle w:val="ListParagraph"/>
              <w:widowControl/>
              <w:numPr>
                <w:ilvl w:val="0"/>
                <w:numId w:val="10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eastAsia="" w:cs="Calibri" w:ascii="Calibri" w:hAnsi="Calibri"/>
                <w:kern w:val="0"/>
                <w:sz w:val="22"/>
                <w:szCs w:val="22"/>
                <w:lang w:val="en-IN" w:eastAsia="en-US" w:bidi="ar-SA"/>
              </w:rPr>
              <w:t>Compatibility and Usability testing</w:t>
            </w:r>
          </w:p>
          <w:p>
            <w:pPr>
              <w:pStyle w:val="ListParagraph"/>
              <w:widowControl/>
              <w:numPr>
                <w:ilvl w:val="0"/>
                <w:numId w:val="10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eastAsia="" w:cs="Calibri" w:ascii="Calibri" w:hAnsi="Calibri"/>
                <w:kern w:val="0"/>
                <w:sz w:val="22"/>
                <w:szCs w:val="22"/>
                <w:lang w:val="en-IN" w:eastAsia="en-US" w:bidi="ar-SA"/>
              </w:rPr>
              <w:t>SDLC/STLC/RTM/RCA</w:t>
            </w:r>
          </w:p>
          <w:p>
            <w:pPr>
              <w:pStyle w:val="ListParagraph"/>
              <w:widowControl/>
              <w:numPr>
                <w:ilvl w:val="0"/>
                <w:numId w:val="10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eastAsia="" w:cs="Calibri" w:ascii="Calibri" w:hAnsi="Calibri"/>
                <w:kern w:val="0"/>
                <w:sz w:val="22"/>
                <w:szCs w:val="22"/>
                <w:lang w:val="en-IN" w:eastAsia="en-US" w:bidi="ar-SA"/>
              </w:rPr>
              <w:t>Defect Life Cycle and Stages</w:t>
            </w:r>
          </w:p>
          <w:p>
            <w:pPr>
              <w:pStyle w:val="ListParagraph"/>
              <w:widowControl/>
              <w:numPr>
                <w:ilvl w:val="0"/>
                <w:numId w:val="10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eastAsia="" w:cs="Calibri" w:ascii="Calibri" w:hAnsi="Calibri"/>
                <w:kern w:val="0"/>
                <w:sz w:val="22"/>
                <w:szCs w:val="22"/>
                <w:lang w:val="en-IN" w:eastAsia="en-US" w:bidi="ar-SA"/>
              </w:rPr>
              <w:t>Test plan &amp; Test Strategy &amp; Scope of Testing</w:t>
            </w:r>
          </w:p>
          <w:p>
            <w:pPr>
              <w:pStyle w:val="ListParagraph"/>
              <w:widowControl/>
              <w:numPr>
                <w:ilvl w:val="0"/>
                <w:numId w:val="10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eastAsia="" w:cs="Calibri" w:ascii="Calibri" w:hAnsi="Calibri"/>
                <w:kern w:val="0"/>
                <w:sz w:val="22"/>
                <w:szCs w:val="22"/>
                <w:lang w:val="en-IN" w:eastAsia="en-US" w:bidi="ar-SA"/>
              </w:rPr>
              <w:t>Test case creation &amp; Bed setup &amp; execution</w:t>
            </w:r>
          </w:p>
          <w:p>
            <w:pPr>
              <w:pStyle w:val="ListParagraph"/>
              <w:widowControl/>
              <w:numPr>
                <w:ilvl w:val="0"/>
                <w:numId w:val="10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eastAsia="" w:cs="Calibri" w:ascii="Calibri" w:hAnsi="Calibri"/>
                <w:kern w:val="0"/>
                <w:sz w:val="22"/>
                <w:szCs w:val="22"/>
                <w:lang w:val="en-IN" w:eastAsia="en-US" w:bidi="ar-SA"/>
              </w:rPr>
              <w:t>Defect Triage Call &amp; reporting &amp; tracking</w:t>
            </w:r>
          </w:p>
          <w:p>
            <w:pPr>
              <w:pStyle w:val="ListParagraph"/>
              <w:widowControl/>
              <w:numPr>
                <w:ilvl w:val="0"/>
                <w:numId w:val="10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eastAsia="" w:cs="Calibri" w:ascii="Calibri" w:hAnsi="Calibri"/>
                <w:kern w:val="0"/>
                <w:sz w:val="22"/>
                <w:szCs w:val="22"/>
                <w:lang w:val="en-IN" w:eastAsia="en-US" w:bidi="ar-SA"/>
              </w:rPr>
              <w:t>Agile SDLC Model</w:t>
            </w:r>
          </w:p>
          <w:p>
            <w:pPr>
              <w:pStyle w:val="ListParagraph"/>
              <w:widowControl/>
              <w:numPr>
                <w:ilvl w:val="0"/>
                <w:numId w:val="10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eastAsia="" w:cs="Calibri" w:ascii="Calibri" w:hAnsi="Calibri"/>
                <w:kern w:val="0"/>
                <w:sz w:val="22"/>
                <w:szCs w:val="22"/>
                <w:lang w:val="en-IN" w:eastAsia="en-US" w:bidi="ar-SA"/>
              </w:rPr>
              <w:t>Scrum/Kanban/Sprint</w:t>
            </w:r>
          </w:p>
          <w:p>
            <w:pPr>
              <w:pStyle w:val="ListParagraph"/>
              <w:widowControl/>
              <w:numPr>
                <w:ilvl w:val="0"/>
                <w:numId w:val="10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eastAsia="" w:cs="Calibri" w:ascii="Calibri" w:hAnsi="Calibri"/>
                <w:kern w:val="0"/>
                <w:sz w:val="22"/>
                <w:szCs w:val="22"/>
                <w:lang w:val="en-IN" w:eastAsia="en-US" w:bidi="ar-SA"/>
              </w:rPr>
              <w:t>Mobile Application Testing</w:t>
            </w:r>
          </w:p>
          <w:p>
            <w:pPr>
              <w:pStyle w:val="Heading2"/>
              <w:widowControl/>
              <w:suppressAutoHyphens w:val="true"/>
              <w:jc w:val="left"/>
              <w:rPr>
                <w:rStyle w:val="IntenseEmphasis"/>
                <w:rFonts w:ascii="Calibri" w:hAnsi="Calibri" w:cs="Calibri"/>
                <w:caps w:val="false"/>
                <w:smallCaps w:val="false"/>
                <w:color w:val="auto"/>
                <w:sz w:val="22"/>
                <w:szCs w:val="22"/>
              </w:rPr>
            </w:pPr>
            <w:r>
              <w:rPr>
                <w:rStyle w:val="IntenseEmphasis"/>
                <w:rFonts w:eastAsia="" w:cs="Calibri" w:ascii="Calibri" w:hAnsi="Calibri"/>
                <w:caps w:val="false"/>
                <w:smallCaps w:val="false"/>
                <w:color w:val="auto"/>
                <w:kern w:val="0"/>
                <w:sz w:val="22"/>
                <w:szCs w:val="22"/>
                <w:lang w:val="en-IN" w:eastAsia="en-US" w:bidi="ar-SA"/>
              </w:rPr>
              <w:t xml:space="preserve">  </w:t>
            </w:r>
            <w:r>
              <w:rPr>
                <w:rStyle w:val="IntenseEmphasis"/>
                <w:rFonts w:eastAsia="" w:cs="Calibri" w:ascii="Calibri" w:hAnsi="Calibri"/>
                <w:caps w:val="false"/>
                <w:smallCaps w:val="false"/>
                <w:color w:val="auto"/>
                <w:kern w:val="0"/>
                <w:sz w:val="22"/>
                <w:szCs w:val="22"/>
                <w:lang w:val="en-IN" w:eastAsia="en-US" w:bidi="ar-SA"/>
              </w:rPr>
              <w:t>API Testing</w:t>
            </w:r>
          </w:p>
          <w:p>
            <w:pPr>
              <w:pStyle w:val="ListParagraph"/>
              <w:widowControl/>
              <w:numPr>
                <w:ilvl w:val="0"/>
                <w:numId w:val="11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eastAsia="" w:cs="Calibri" w:ascii="Calibri" w:hAnsi="Calibri"/>
                <w:kern w:val="0"/>
                <w:sz w:val="22"/>
                <w:szCs w:val="22"/>
                <w:lang w:val="en-IN" w:eastAsia="en-US" w:bidi="ar-SA"/>
              </w:rPr>
              <w:t>Rest API &amp; Soap API</w:t>
            </w:r>
          </w:p>
          <w:p>
            <w:pPr>
              <w:pStyle w:val="ListParagraph"/>
              <w:widowControl/>
              <w:numPr>
                <w:ilvl w:val="0"/>
                <w:numId w:val="11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eastAsia="" w:cs="Calibri" w:ascii="Calibri" w:hAnsi="Calibri"/>
                <w:kern w:val="0"/>
                <w:sz w:val="22"/>
                <w:szCs w:val="22"/>
                <w:lang w:val="en-IN" w:eastAsia="en-US" w:bidi="ar-SA"/>
              </w:rPr>
              <w:t>POSTMAN &amp; SWAGGER &amp; SOAP UI</w:t>
            </w:r>
          </w:p>
          <w:p>
            <w:pPr>
              <w:pStyle w:val="ListParagraph"/>
              <w:widowControl/>
              <w:numPr>
                <w:ilvl w:val="0"/>
                <w:numId w:val="11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eastAsia="" w:cs="Calibri" w:ascii="Calibri" w:hAnsi="Calibri"/>
                <w:kern w:val="0"/>
                <w:sz w:val="22"/>
                <w:szCs w:val="22"/>
                <w:lang w:val="en-IN" w:eastAsia="en-US" w:bidi="ar-SA"/>
              </w:rPr>
              <w:t>Collection Runner &amp; API Chaining &amp; Data Driven &amp; Parameterization</w:t>
            </w:r>
          </w:p>
          <w:p>
            <w:pPr>
              <w:pStyle w:val="ListParagraph"/>
              <w:widowControl/>
              <w:numPr>
                <w:ilvl w:val="0"/>
                <w:numId w:val="11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eastAsia="" w:cs="Calibri" w:ascii="Calibri" w:hAnsi="Calibri"/>
                <w:kern w:val="0"/>
                <w:sz w:val="22"/>
                <w:szCs w:val="22"/>
                <w:lang w:val="en-IN" w:eastAsia="en-US" w:bidi="ar-SA"/>
              </w:rPr>
              <w:t>JSON/XML formats</w:t>
            </w:r>
          </w:p>
          <w:p>
            <w:pPr>
              <w:pStyle w:val="Heading2"/>
              <w:widowControl/>
              <w:suppressAutoHyphens w:val="true"/>
              <w:jc w:val="left"/>
              <w:rPr>
                <w:rStyle w:val="IntenseEmphasis"/>
                <w:rFonts w:ascii="Calibri" w:hAnsi="Calibri" w:cs="Calibri"/>
                <w:caps w:val="false"/>
                <w:smallCaps w:val="false"/>
                <w:color w:val="auto"/>
                <w:sz w:val="22"/>
                <w:szCs w:val="22"/>
              </w:rPr>
            </w:pPr>
            <w:r>
              <w:rPr>
                <w:rStyle w:val="IntenseEmphasis"/>
                <w:rFonts w:eastAsia="" w:cs="Calibri" w:ascii="Calibri" w:hAnsi="Calibri"/>
                <w:caps w:val="false"/>
                <w:smallCaps w:val="false"/>
                <w:color w:val="auto"/>
                <w:kern w:val="0"/>
                <w:sz w:val="22"/>
                <w:szCs w:val="22"/>
                <w:lang w:val="en-IN" w:eastAsia="en-US" w:bidi="ar-SA"/>
              </w:rPr>
              <w:t xml:space="preserve">  </w:t>
            </w:r>
            <w:r>
              <w:rPr>
                <w:rStyle w:val="IntenseEmphasis"/>
                <w:rFonts w:eastAsia="" w:cs="Calibri" w:ascii="Calibri" w:hAnsi="Calibri"/>
                <w:caps w:val="false"/>
                <w:smallCaps w:val="false"/>
                <w:color w:val="auto"/>
                <w:kern w:val="0"/>
                <w:sz w:val="22"/>
                <w:szCs w:val="22"/>
                <w:lang w:val="en-IN" w:eastAsia="en-US" w:bidi="ar-SA"/>
              </w:rPr>
              <w:t>DB - Database Testing</w:t>
            </w:r>
          </w:p>
          <w:p>
            <w:pPr>
              <w:pStyle w:val="ListParagraph"/>
              <w:widowControl/>
              <w:numPr>
                <w:ilvl w:val="0"/>
                <w:numId w:val="12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eastAsia="" w:cs="Calibri" w:ascii="Calibri" w:hAnsi="Calibri"/>
                <w:kern w:val="0"/>
                <w:sz w:val="22"/>
                <w:szCs w:val="22"/>
                <w:lang w:val="en-IN" w:eastAsia="en-US" w:bidi="ar-SA"/>
              </w:rPr>
              <w:t>SQL &amp; Mango DB &amp; PostgreSQL &amp; Studio 3T</w:t>
            </w:r>
          </w:p>
          <w:p>
            <w:pPr>
              <w:pStyle w:val="ListParagraph"/>
              <w:widowControl/>
              <w:numPr>
                <w:ilvl w:val="0"/>
                <w:numId w:val="12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eastAsia="" w:cs="Calibri" w:ascii="Calibri" w:hAnsi="Calibri"/>
                <w:kern w:val="0"/>
                <w:sz w:val="22"/>
                <w:szCs w:val="22"/>
                <w:lang w:val="en-IN" w:eastAsia="en-US" w:bidi="ar-SA"/>
              </w:rPr>
              <w:t>DDL – create/Alter/Drop/Truncate/Rename</w:t>
            </w:r>
          </w:p>
          <w:p>
            <w:pPr>
              <w:pStyle w:val="ListParagraph"/>
              <w:widowControl/>
              <w:numPr>
                <w:ilvl w:val="0"/>
                <w:numId w:val="12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eastAsia="" w:cs="Calibri" w:ascii="Calibri" w:hAnsi="Calibri"/>
                <w:kern w:val="0"/>
                <w:sz w:val="22"/>
                <w:szCs w:val="22"/>
                <w:lang w:val="en-IN" w:eastAsia="en-US" w:bidi="ar-SA"/>
              </w:rPr>
              <w:t>DML – select/insert/update/delete</w:t>
            </w:r>
          </w:p>
          <w:p>
            <w:pPr>
              <w:pStyle w:val="ListParagraph"/>
              <w:widowControl/>
              <w:numPr>
                <w:ilvl w:val="0"/>
                <w:numId w:val="12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eastAsia="" w:cs="Calibri" w:ascii="Calibri" w:hAnsi="Calibri"/>
                <w:kern w:val="0"/>
                <w:sz w:val="22"/>
                <w:szCs w:val="22"/>
                <w:lang w:val="en-IN" w:eastAsia="en-US" w:bidi="ar-SA"/>
              </w:rPr>
              <w:t>DCL – grant/revoke</w:t>
            </w:r>
          </w:p>
          <w:p>
            <w:pPr>
              <w:pStyle w:val="ListParagraph"/>
              <w:widowControl/>
              <w:numPr>
                <w:ilvl w:val="0"/>
                <w:numId w:val="12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eastAsia="" w:cs="Calibri" w:ascii="Calibri" w:hAnsi="Calibri"/>
                <w:kern w:val="0"/>
                <w:sz w:val="22"/>
                <w:szCs w:val="22"/>
                <w:lang w:val="en-IN" w:eastAsia="en-US" w:bidi="ar-SA"/>
              </w:rPr>
              <w:t>TCL &amp; KEYS and Group by &amp; Having &amp; Joins</w:t>
            </w:r>
          </w:p>
          <w:p>
            <w:pPr>
              <w:pStyle w:val="ListParagraph"/>
              <w:widowControl/>
              <w:numPr>
                <w:ilvl w:val="0"/>
                <w:numId w:val="12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eastAsia="" w:cs="Calibri" w:ascii="Calibri" w:hAnsi="Calibri"/>
                <w:kern w:val="0"/>
                <w:sz w:val="22"/>
                <w:szCs w:val="22"/>
                <w:lang w:val="en-IN" w:eastAsia="en-US" w:bidi="ar-SA"/>
              </w:rPr>
              <w:t>In/Not In and Any/All and Orderby and Limit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</w:r>
          </w:p>
        </w:tc>
        <w:tc>
          <w:tcPr>
            <w:tcW w:w="661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Style w:val="IntenseEmphasis"/>
                <w:rFonts w:ascii="Calibri" w:hAnsi="Calibri" w:cs="Calibri"/>
                <w:b w:val="false"/>
                <w:bCs w:val="false"/>
                <w:sz w:val="22"/>
                <w:szCs w:val="22"/>
              </w:rPr>
            </w:pPr>
            <w:r>
              <w:rPr>
                <w:rFonts w:cs="Calibri" w:ascii="Calibri" w:hAnsi="Calibri"/>
                <w:b w:val="false"/>
                <w:bCs w:val="false"/>
                <w:sz w:val="22"/>
                <w:szCs w:val="22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Style w:val="IntenseEmphasis"/>
                <w:rFonts w:ascii="Calibri" w:hAnsi="Calibri" w:cs="Calibri"/>
                <w:sz w:val="28"/>
                <w:szCs w:val="28"/>
              </w:rPr>
            </w:pPr>
            <w:r>
              <w:rPr>
                <w:rStyle w:val="IntenseReference"/>
                <w:rFonts w:eastAsia="" w:cs="Calibri" w:ascii="Calibri" w:hAnsi="Calibri"/>
                <w:b w:val="false"/>
                <w:bCs w:val="false"/>
                <w:i w:val="false"/>
                <w:iCs w:val="false"/>
                <w:color w:themeColor="text1" w:val="000000"/>
                <w:kern w:val="0"/>
                <w:sz w:val="22"/>
                <w:szCs w:val="22"/>
                <w:lang w:val="en-IN" w:eastAsia="en-US" w:bidi="ar-SA"/>
              </w:rPr>
              <w:t xml:space="preserve"> </w:t>
            </w:r>
            <w:r>
              <w:rPr>
                <w:rStyle w:val="IntenseReference"/>
                <w:rFonts w:eastAsia="" w:cs="Calibri" w:ascii="Calibri" w:hAnsi="Calibri"/>
                <w:i w:val="false"/>
                <w:iCs w:val="false"/>
                <w:color w:themeColor="text1" w:val="000000"/>
                <w:kern w:val="0"/>
                <w:sz w:val="22"/>
                <w:szCs w:val="22"/>
                <w:lang w:val="en-IN" w:eastAsia="en-US" w:bidi="ar-SA"/>
              </w:rPr>
              <w:t xml:space="preserve">                                            </w:t>
            </w:r>
            <w:r>
              <w:rPr>
                <w:rStyle w:val="IntenseReference"/>
                <w:rFonts w:eastAsia="" w:cs="Calibri" w:ascii="Calibri" w:hAnsi="Calibri"/>
                <w:i w:val="false"/>
                <w:iCs w:val="false"/>
                <w:color w:themeColor="text1" w:val="000000"/>
                <w:kern w:val="0"/>
                <w:sz w:val="28"/>
                <w:szCs w:val="28"/>
                <w:highlight w:val="yellow"/>
                <w:lang w:val="en-IN" w:eastAsia="en-US" w:bidi="ar-SA"/>
              </w:rPr>
              <w:t>Immediate Joiner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Style w:val="IntenseEmphasis"/>
                <w:rFonts w:ascii="Calibri" w:hAnsi="Calibri" w:cs="Calibri"/>
                <w:b w:val="false"/>
                <w:bCs w:val="false"/>
                <w:sz w:val="22"/>
                <w:szCs w:val="22"/>
              </w:rPr>
            </w:pPr>
            <w:r>
              <w:rPr>
                <w:rFonts w:cs="Calibri" w:ascii="Calibri" w:hAnsi="Calibri"/>
                <w:b w:val="false"/>
                <w:bCs w:val="false"/>
                <w:sz w:val="22"/>
                <w:szCs w:val="22"/>
              </w:rPr>
            </w:r>
          </w:p>
          <w:p>
            <w:pPr>
              <w:pStyle w:val="ListParagraph"/>
              <w:widowControl/>
              <w:suppressAutoHyphens w:val="true"/>
              <w:spacing w:lineRule="auto" w:line="240" w:before="0" w:after="0"/>
              <w:contextualSpacing/>
              <w:jc w:val="left"/>
              <w:rPr>
                <w:rStyle w:val="Emphasis"/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</w:r>
          </w:p>
          <w:p>
            <w:pPr>
              <w:pStyle w:val="ListParagraph"/>
              <w:widowControl/>
              <w:suppressAutoHyphens w:val="true"/>
              <w:spacing w:lineRule="auto" w:line="240" w:before="0" w:after="0"/>
              <w:contextualSpacing/>
              <w:jc w:val="left"/>
              <w:rPr>
                <w:rStyle w:val="Emphasis"/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</w:r>
          </w:p>
          <w:p>
            <w:pPr>
              <w:pStyle w:val="Heading1"/>
              <w:widowControl/>
              <w:suppressAutoHyphens w:val="true"/>
              <w:jc w:val="left"/>
              <w:rPr>
                <w:rStyle w:val="IntenseReference"/>
                <w:i w:val="false"/>
                <w:i w:val="false"/>
                <w:iCs w:val="false"/>
                <w:caps/>
                <w:color w:themeColor="background1" w:val="FFFFFF"/>
              </w:rPr>
            </w:pPr>
            <w:r>
              <w:rPr>
                <w:rStyle w:val="IntenseReference"/>
                <w:rFonts w:eastAsia="" w:cs=""/>
                <w:i w:val="false"/>
                <w:iCs w:val="false"/>
                <w:caps/>
                <w:color w:themeColor="background1" w:val="FFFFFF"/>
                <w:kern w:val="0"/>
                <w:lang w:val="en-IN" w:eastAsia="en-US" w:bidi="ar-SA"/>
              </w:rPr>
              <w:t>Projects</w:t>
            </w:r>
          </w:p>
          <w:p>
            <w:pPr>
              <w:pStyle w:val="NoSpacing"/>
              <w:widowControl/>
              <w:suppressAutoHyphens w:val="true"/>
              <w:spacing w:before="0" w:after="0"/>
              <w:jc w:val="left"/>
              <w:rPr>
                <w:rStyle w:val="Strong"/>
              </w:rPr>
            </w:pPr>
            <w:r>
              <w:rPr>
                <w:rStyle w:val="Strong"/>
                <w:rFonts w:eastAsia="" w:cs=""/>
                <w:kern w:val="0"/>
                <w:sz w:val="20"/>
                <w:szCs w:val="20"/>
                <w:lang w:val="en-IN" w:eastAsia="en-US" w:bidi="ar-SA"/>
              </w:rPr>
              <w:t>Project 3: ZALORA – E-Commerce– Sept 23 to Present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eastAsia="" w:cs="Calibri" w:ascii="Calibri" w:hAnsi="Calibri"/>
                <w:kern w:val="0"/>
                <w:sz w:val="22"/>
                <w:szCs w:val="22"/>
                <w:lang w:val="en-IN" w:eastAsia="en-US" w:bidi="ar-SA"/>
              </w:rPr>
              <w:t xml:space="preserve">     </w:t>
            </w:r>
            <w:r>
              <w:rPr>
                <w:rStyle w:val="IntenseEmphasis"/>
                <w:rFonts w:eastAsia="" w:cs="Calibri" w:ascii="Calibri" w:hAnsi="Calibri"/>
                <w:kern w:val="0"/>
                <w:sz w:val="22"/>
                <w:szCs w:val="22"/>
                <w:lang w:val="en-IN" w:eastAsia="en-US" w:bidi="ar-SA"/>
              </w:rPr>
              <w:t>Key Modules:</w:t>
            </w:r>
          </w:p>
          <w:p>
            <w:pPr>
              <w:pStyle w:val="ListParagraph"/>
              <w:widowControl/>
              <w:numPr>
                <w:ilvl w:val="0"/>
                <w:numId w:val="4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eastAsia="" w:cs="Calibri" w:ascii="Calibri" w:hAnsi="Calibri"/>
                <w:kern w:val="0"/>
                <w:sz w:val="22"/>
                <w:szCs w:val="22"/>
                <w:lang w:val="en-IN" w:eastAsia="en-US" w:bidi="ar-SA"/>
              </w:rPr>
              <w:t>User Registration &amp; Login</w:t>
            </w:r>
          </w:p>
          <w:p>
            <w:pPr>
              <w:pStyle w:val="ListParagraph"/>
              <w:widowControl/>
              <w:numPr>
                <w:ilvl w:val="0"/>
                <w:numId w:val="4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eastAsia="" w:cs="Calibri" w:ascii="Calibri" w:hAnsi="Calibri"/>
                <w:kern w:val="0"/>
                <w:sz w:val="22"/>
                <w:szCs w:val="22"/>
                <w:lang w:val="en-IN" w:eastAsia="en-US" w:bidi="ar-SA"/>
              </w:rPr>
              <w:t>Search for different products</w:t>
            </w:r>
          </w:p>
          <w:p>
            <w:pPr>
              <w:pStyle w:val="ListParagraph"/>
              <w:widowControl/>
              <w:numPr>
                <w:ilvl w:val="0"/>
                <w:numId w:val="4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eastAsia="" w:cs="Calibri" w:ascii="Calibri" w:hAnsi="Calibri"/>
                <w:kern w:val="0"/>
                <w:sz w:val="22"/>
                <w:szCs w:val="22"/>
                <w:lang w:val="en-IN" w:eastAsia="en-US" w:bidi="ar-SA"/>
              </w:rPr>
              <w:t>Cart with multiple features</w:t>
            </w:r>
          </w:p>
          <w:p>
            <w:pPr>
              <w:pStyle w:val="ListParagraph"/>
              <w:widowControl/>
              <w:numPr>
                <w:ilvl w:val="0"/>
                <w:numId w:val="4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eastAsia="" w:cs="Calibri" w:ascii="Calibri" w:hAnsi="Calibri"/>
                <w:kern w:val="0"/>
                <w:sz w:val="22"/>
                <w:szCs w:val="22"/>
                <w:lang w:val="en-IN" w:eastAsia="en-US" w:bidi="ar-SA"/>
              </w:rPr>
              <w:t>Payments &amp; Order Placement</w:t>
            </w:r>
          </w:p>
          <w:p>
            <w:pPr>
              <w:pStyle w:val="NoSpacing"/>
              <w:widowControl/>
              <w:suppressAutoHyphens w:val="true"/>
              <w:jc w:val="left"/>
              <w:rPr>
                <w:rStyle w:val="Strong"/>
              </w:rPr>
            </w:pPr>
            <w:r>
              <w:rPr>
                <w:rStyle w:val="Strong"/>
                <w:rFonts w:eastAsia="" w:cs=""/>
                <w:kern w:val="0"/>
                <w:sz w:val="20"/>
                <w:szCs w:val="20"/>
                <w:lang w:val="en-IN" w:eastAsia="en-US" w:bidi="ar-SA"/>
              </w:rPr>
              <w:t>Project 2: FAIR PRICE- E-Commerce - Aug 22 – Apr 23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Style w:val="IntenseEmphasis"/>
                <w:rFonts w:ascii="Calibri" w:hAnsi="Calibri" w:cs="Calibri"/>
                <w:sz w:val="22"/>
                <w:szCs w:val="22"/>
              </w:rPr>
            </w:pPr>
            <w:r>
              <w:rPr>
                <w:rFonts w:eastAsia="" w:cs="Calibri" w:ascii="Calibri" w:hAnsi="Calibri"/>
                <w:kern w:val="0"/>
                <w:sz w:val="22"/>
                <w:szCs w:val="22"/>
                <w:lang w:val="en-IN" w:eastAsia="en-US" w:bidi="ar-SA"/>
              </w:rPr>
              <w:t xml:space="preserve">       </w:t>
            </w:r>
            <w:r>
              <w:rPr>
                <w:rStyle w:val="IntenseEmphasis"/>
                <w:rFonts w:eastAsia="" w:cs="Calibri" w:ascii="Calibri" w:hAnsi="Calibri"/>
                <w:kern w:val="0"/>
                <w:sz w:val="22"/>
                <w:szCs w:val="22"/>
                <w:lang w:val="en-IN" w:eastAsia="en-US" w:bidi="ar-SA"/>
              </w:rPr>
              <w:t>Key Modules:</w:t>
            </w:r>
          </w:p>
          <w:p>
            <w:pPr>
              <w:pStyle w:val="ListParagraph"/>
              <w:widowControl/>
              <w:numPr>
                <w:ilvl w:val="0"/>
                <w:numId w:val="5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eastAsia="" w:cs="Calibri" w:ascii="Calibri" w:hAnsi="Calibri"/>
                <w:kern w:val="0"/>
                <w:sz w:val="22"/>
                <w:szCs w:val="22"/>
                <w:lang w:val="en-IN" w:eastAsia="en-US" w:bidi="ar-SA"/>
              </w:rPr>
              <w:t>Search Bar Check</w:t>
            </w:r>
          </w:p>
          <w:p>
            <w:pPr>
              <w:pStyle w:val="ListParagraph"/>
              <w:widowControl/>
              <w:numPr>
                <w:ilvl w:val="0"/>
                <w:numId w:val="5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eastAsia="" w:cs="Calibri" w:ascii="Calibri" w:hAnsi="Calibri"/>
                <w:kern w:val="0"/>
                <w:sz w:val="22"/>
                <w:szCs w:val="22"/>
                <w:lang w:val="en-IN" w:eastAsia="en-US" w:bidi="ar-SA"/>
              </w:rPr>
              <w:t>Categories, Promotions, Shopping Lists Management</w:t>
            </w:r>
          </w:p>
          <w:p>
            <w:pPr>
              <w:pStyle w:val="ListParagraph"/>
              <w:widowControl/>
              <w:numPr>
                <w:ilvl w:val="0"/>
                <w:numId w:val="5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eastAsia="" w:cs="Calibri" w:ascii="Calibri" w:hAnsi="Calibri"/>
                <w:kern w:val="0"/>
                <w:sz w:val="22"/>
                <w:szCs w:val="22"/>
                <w:lang w:val="en-IN" w:eastAsia="en-US" w:bidi="ar-SA"/>
              </w:rPr>
              <w:t>Orders Management</w:t>
            </w:r>
          </w:p>
          <w:p>
            <w:pPr>
              <w:pStyle w:val="ListParagraph"/>
              <w:widowControl/>
              <w:numPr>
                <w:ilvl w:val="0"/>
                <w:numId w:val="5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eastAsia="" w:cs="Calibri" w:ascii="Calibri" w:hAnsi="Calibri"/>
                <w:kern w:val="0"/>
                <w:sz w:val="22"/>
                <w:szCs w:val="22"/>
                <w:lang w:val="en-IN" w:eastAsia="en-US" w:bidi="ar-SA"/>
              </w:rPr>
              <w:t>Payments &amp; Transaction Details</w:t>
            </w:r>
          </w:p>
          <w:p>
            <w:pPr>
              <w:pStyle w:val="NoSpacing"/>
              <w:widowControl/>
              <w:suppressAutoHyphens w:val="true"/>
              <w:jc w:val="left"/>
              <w:rPr>
                <w:rStyle w:val="Strong"/>
              </w:rPr>
            </w:pPr>
            <w:r>
              <w:rPr>
                <w:rStyle w:val="Strong"/>
                <w:rFonts w:eastAsia="" w:cs=""/>
                <w:kern w:val="0"/>
                <w:sz w:val="20"/>
                <w:szCs w:val="20"/>
                <w:lang w:val="en-IN" w:eastAsia="en-US" w:bidi="ar-SA"/>
              </w:rPr>
              <w:t>Project 1: THE DRAGON TRIP– Travel&amp;Hospitality - Aug 21 – July 22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Style w:val="IntenseEmphasis"/>
                <w:rFonts w:ascii="Calibri" w:hAnsi="Calibri" w:cs="Calibri"/>
                <w:sz w:val="22"/>
                <w:szCs w:val="22"/>
              </w:rPr>
            </w:pPr>
            <w:r>
              <w:rPr>
                <w:rStyle w:val="IntenseEmphasis"/>
                <w:rFonts w:eastAsia="" w:cs="Calibri" w:ascii="Calibri" w:hAnsi="Calibri"/>
                <w:kern w:val="0"/>
                <w:sz w:val="22"/>
                <w:szCs w:val="22"/>
                <w:lang w:val="en-IN" w:eastAsia="en-US" w:bidi="ar-SA"/>
              </w:rPr>
              <w:t xml:space="preserve">       </w:t>
            </w:r>
            <w:r>
              <w:rPr>
                <w:rStyle w:val="IntenseEmphasis"/>
                <w:rFonts w:eastAsia="" w:cs="Calibri" w:ascii="Calibri" w:hAnsi="Calibri"/>
                <w:kern w:val="0"/>
                <w:sz w:val="22"/>
                <w:szCs w:val="22"/>
                <w:lang w:val="en-IN" w:eastAsia="en-US" w:bidi="ar-SA"/>
              </w:rPr>
              <w:t>Key Modules:</w:t>
            </w:r>
          </w:p>
          <w:p>
            <w:pPr>
              <w:pStyle w:val="ListParagraph"/>
              <w:widowControl/>
              <w:numPr>
                <w:ilvl w:val="0"/>
                <w:numId w:val="14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eastAsia="" w:cs="Calibri" w:ascii="Calibri" w:hAnsi="Calibri"/>
                <w:kern w:val="0"/>
                <w:sz w:val="22"/>
                <w:szCs w:val="22"/>
                <w:lang w:val="en-IN" w:eastAsia="en-US" w:bidi="ar-SA"/>
              </w:rPr>
              <w:t>Tour Search &amp; Viewing itineraries</w:t>
            </w:r>
          </w:p>
          <w:p>
            <w:pPr>
              <w:pStyle w:val="ListParagraph"/>
              <w:widowControl/>
              <w:numPr>
                <w:ilvl w:val="0"/>
                <w:numId w:val="14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eastAsia="" w:cs="Calibri" w:ascii="Calibri" w:hAnsi="Calibri"/>
                <w:kern w:val="0"/>
                <w:sz w:val="22"/>
                <w:szCs w:val="22"/>
                <w:lang w:val="en-IN" w:eastAsia="en-US" w:bidi="ar-SA"/>
              </w:rPr>
              <w:t>Booking tours &amp; Payments</w:t>
            </w:r>
          </w:p>
          <w:p>
            <w:pPr>
              <w:pStyle w:val="ListParagraph"/>
              <w:widowControl/>
              <w:numPr>
                <w:ilvl w:val="0"/>
                <w:numId w:val="14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eastAsia="" w:cs="Calibri" w:ascii="Calibri" w:hAnsi="Calibri"/>
                <w:kern w:val="0"/>
                <w:sz w:val="22"/>
                <w:szCs w:val="22"/>
                <w:lang w:val="en-IN" w:eastAsia="en-US" w:bidi="ar-SA"/>
              </w:rPr>
              <w:t>Contact forms, Login</w:t>
            </w:r>
          </w:p>
          <w:p>
            <w:pPr>
              <w:pStyle w:val="Heading2"/>
              <w:widowControl/>
              <w:suppressAutoHyphens w:val="true"/>
              <w:jc w:val="left"/>
              <w:rPr>
                <w:rStyle w:val="IntenseEmphasis"/>
                <w:rFonts w:ascii="Calibri" w:hAnsi="Calibri" w:cs="Calibri"/>
                <w:caps w:val="false"/>
                <w:smallCaps w:val="false"/>
                <w:color w:val="auto"/>
                <w:sz w:val="22"/>
                <w:szCs w:val="22"/>
              </w:rPr>
            </w:pPr>
            <w:r>
              <w:rPr>
                <w:rStyle w:val="IntenseEmphasis"/>
                <w:rFonts w:eastAsia="" w:cs="Calibri" w:ascii="Calibri" w:hAnsi="Calibri"/>
                <w:caps w:val="false"/>
                <w:smallCaps w:val="false"/>
                <w:color w:val="auto"/>
                <w:kern w:val="0"/>
                <w:sz w:val="22"/>
                <w:szCs w:val="22"/>
                <w:lang w:val="en-IN" w:eastAsia="en-US" w:bidi="ar-SA"/>
              </w:rPr>
              <w:t>API Testing experience</w:t>
            </w:r>
          </w:p>
          <w:p>
            <w:pPr>
              <w:pStyle w:val="ListParagraph"/>
              <w:widowControl/>
              <w:numPr>
                <w:ilvl w:val="0"/>
                <w:numId w:val="6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eastAsia="" w:cs="Calibri" w:ascii="Calibri" w:hAnsi="Calibri"/>
                <w:kern w:val="0"/>
                <w:sz w:val="22"/>
                <w:szCs w:val="22"/>
                <w:lang w:val="en-IN" w:eastAsia="en-US" w:bidi="ar-SA"/>
              </w:rPr>
              <w:t xml:space="preserve">Perfect working experience of Testing the </w:t>
            </w:r>
            <w:r>
              <w:rPr>
                <w:rFonts w:eastAsia="" w:cs="Calibri" w:ascii="Calibri" w:hAnsi="Calibri"/>
                <w:b/>
                <w:bCs/>
                <w:kern w:val="0"/>
                <w:sz w:val="22"/>
                <w:szCs w:val="22"/>
                <w:lang w:val="en-IN" w:eastAsia="en-US" w:bidi="ar-SA"/>
              </w:rPr>
              <w:t>REST API's</w:t>
            </w:r>
            <w:r>
              <w:rPr>
                <w:rFonts w:eastAsia="" w:cs="Calibri" w:ascii="Calibri" w:hAnsi="Calibri"/>
                <w:kern w:val="0"/>
                <w:sz w:val="22"/>
                <w:szCs w:val="22"/>
                <w:lang w:val="en-IN" w:eastAsia="en-US" w:bidi="ar-SA"/>
              </w:rPr>
              <w:t xml:space="preserve"> (</w:t>
            </w:r>
            <w:r>
              <w:rPr>
                <w:rFonts w:eastAsia="" w:cs="Calibri" w:ascii="Calibri" w:hAnsi="Calibri"/>
                <w:b/>
                <w:bCs/>
                <w:kern w:val="0"/>
                <w:sz w:val="22"/>
                <w:szCs w:val="22"/>
                <w:lang w:val="en-IN" w:eastAsia="en-US" w:bidi="ar-SA"/>
              </w:rPr>
              <w:t>JSON/GraphQL</w:t>
            </w:r>
            <w:r>
              <w:rPr>
                <w:rFonts w:eastAsia="" w:cs="Calibri" w:ascii="Calibri" w:hAnsi="Calibri"/>
                <w:kern w:val="0"/>
                <w:sz w:val="22"/>
                <w:szCs w:val="22"/>
                <w:lang w:val="en-IN" w:eastAsia="en-US" w:bidi="ar-SA"/>
              </w:rPr>
              <w:t xml:space="preserve">) by using </w:t>
            </w:r>
            <w:r>
              <w:rPr>
                <w:rFonts w:eastAsia="" w:cs="Calibri" w:ascii="Calibri" w:hAnsi="Calibri"/>
                <w:b/>
                <w:bCs/>
                <w:kern w:val="0"/>
                <w:sz w:val="22"/>
                <w:szCs w:val="22"/>
                <w:lang w:val="en-IN" w:eastAsia="en-US" w:bidi="ar-SA"/>
              </w:rPr>
              <w:t>POSTMAN</w:t>
            </w:r>
            <w:r>
              <w:rPr>
                <w:rFonts w:eastAsia="" w:cs="Calibri" w:ascii="Calibri" w:hAnsi="Calibri"/>
                <w:kern w:val="0"/>
                <w:sz w:val="22"/>
                <w:szCs w:val="22"/>
                <w:lang w:val="en-IN" w:eastAsia="en-US" w:bidi="ar-SA"/>
              </w:rPr>
              <w:t xml:space="preserve"> and </w:t>
            </w:r>
            <w:r>
              <w:rPr>
                <w:rFonts w:eastAsia="" w:cs="Calibri" w:ascii="Calibri" w:hAnsi="Calibri"/>
                <w:b/>
                <w:bCs/>
                <w:kern w:val="0"/>
                <w:sz w:val="22"/>
                <w:szCs w:val="22"/>
                <w:lang w:val="en-IN" w:eastAsia="en-US" w:bidi="ar-SA"/>
              </w:rPr>
              <w:t>SWAGGER</w:t>
            </w:r>
          </w:p>
          <w:p>
            <w:pPr>
              <w:pStyle w:val="ListParagraph"/>
              <w:widowControl/>
              <w:numPr>
                <w:ilvl w:val="0"/>
                <w:numId w:val="6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eastAsia="" w:cs="Calibri" w:ascii="Calibri" w:hAnsi="Calibri"/>
                <w:kern w:val="0"/>
                <w:sz w:val="22"/>
                <w:szCs w:val="22"/>
                <w:lang w:val="en-IN" w:eastAsia="en-US" w:bidi="ar-SA"/>
              </w:rPr>
              <w:t xml:space="preserve">Strong at executing Soap Web Services by using </w:t>
            </w:r>
            <w:r>
              <w:rPr>
                <w:rFonts w:eastAsia="" w:cs="Calibri" w:ascii="Calibri" w:hAnsi="Calibri"/>
                <w:b/>
                <w:bCs/>
                <w:kern w:val="0"/>
                <w:sz w:val="22"/>
                <w:szCs w:val="22"/>
                <w:lang w:val="en-IN" w:eastAsia="en-US" w:bidi="ar-SA"/>
              </w:rPr>
              <w:t>SOAP UI</w:t>
            </w:r>
            <w:r>
              <w:rPr>
                <w:rFonts w:eastAsia="" w:cs="Calibri" w:ascii="Calibri" w:hAnsi="Calibri"/>
                <w:kern w:val="0"/>
                <w:sz w:val="22"/>
                <w:szCs w:val="22"/>
                <w:lang w:val="en-IN" w:eastAsia="en-US" w:bidi="ar-SA"/>
              </w:rPr>
              <w:t xml:space="preserve"> tool with </w:t>
            </w:r>
            <w:r>
              <w:rPr>
                <w:rFonts w:eastAsia="" w:cs="Calibri" w:ascii="Calibri" w:hAnsi="Calibri"/>
                <w:b/>
                <w:bCs/>
                <w:kern w:val="0"/>
                <w:sz w:val="22"/>
                <w:szCs w:val="22"/>
                <w:lang w:val="en-IN" w:eastAsia="en-US" w:bidi="ar-SA"/>
              </w:rPr>
              <w:t>WSDL</w:t>
            </w:r>
            <w:r>
              <w:rPr>
                <w:rFonts w:eastAsia="" w:cs="Calibri" w:ascii="Calibri" w:hAnsi="Calibri"/>
                <w:kern w:val="0"/>
                <w:sz w:val="22"/>
                <w:szCs w:val="22"/>
                <w:lang w:val="en-IN" w:eastAsia="en-US" w:bidi="ar-SA"/>
              </w:rPr>
              <w:t xml:space="preserve"> formats</w:t>
            </w:r>
          </w:p>
          <w:p>
            <w:pPr>
              <w:pStyle w:val="ListParagraph"/>
              <w:widowControl/>
              <w:numPr>
                <w:ilvl w:val="0"/>
                <w:numId w:val="6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eastAsia="" w:cs="Calibri" w:ascii="Calibri" w:hAnsi="Calibri"/>
                <w:kern w:val="0"/>
                <w:sz w:val="22"/>
                <w:szCs w:val="22"/>
                <w:lang w:val="en-IN" w:eastAsia="en-US" w:bidi="ar-SA"/>
              </w:rPr>
              <w:t xml:space="preserve">Created Collections/ Monitors in </w:t>
            </w:r>
            <w:r>
              <w:rPr>
                <w:rFonts w:eastAsia="" w:cs="Calibri" w:ascii="Calibri" w:hAnsi="Calibri"/>
                <w:b/>
                <w:bCs/>
                <w:kern w:val="0"/>
                <w:sz w:val="22"/>
                <w:szCs w:val="22"/>
                <w:lang w:val="en-IN" w:eastAsia="en-US" w:bidi="ar-SA"/>
              </w:rPr>
              <w:t>POSTMAN</w:t>
            </w:r>
            <w:r>
              <w:rPr>
                <w:rFonts w:eastAsia="" w:cs="Calibri" w:ascii="Calibri" w:hAnsi="Calibri"/>
                <w:kern w:val="0"/>
                <w:sz w:val="22"/>
                <w:szCs w:val="22"/>
                <w:lang w:val="en-IN" w:eastAsia="en-US" w:bidi="ar-SA"/>
              </w:rPr>
              <w:t xml:space="preserve"> tool</w:t>
            </w:r>
          </w:p>
          <w:p>
            <w:pPr>
              <w:pStyle w:val="ListParagraph"/>
              <w:widowControl/>
              <w:numPr>
                <w:ilvl w:val="0"/>
                <w:numId w:val="6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eastAsia="" w:cs="Calibri" w:ascii="Calibri" w:hAnsi="Calibri"/>
                <w:b w:val="false"/>
                <w:bCs w:val="false"/>
                <w:kern w:val="0"/>
                <w:sz w:val="22"/>
                <w:szCs w:val="22"/>
                <w:lang w:val="en-IN" w:eastAsia="en-US" w:bidi="ar-SA"/>
              </w:rPr>
              <w:t>Good Exposure in</w:t>
            </w:r>
            <w:r>
              <w:rPr>
                <w:rFonts w:eastAsia="" w:cs="Calibri" w:ascii="Calibri" w:hAnsi="Calibri"/>
                <w:b/>
                <w:bCs/>
                <w:kern w:val="0"/>
                <w:sz w:val="22"/>
                <w:szCs w:val="22"/>
                <w:lang w:val="en-IN" w:eastAsia="en-US" w:bidi="ar-SA"/>
              </w:rPr>
              <w:t xml:space="preserve"> API Chaining</w:t>
            </w:r>
            <w:r>
              <w:rPr>
                <w:rFonts w:eastAsia="" w:cs="Calibri" w:ascii="Calibri" w:hAnsi="Calibri"/>
                <w:kern w:val="0"/>
                <w:sz w:val="22"/>
                <w:szCs w:val="22"/>
                <w:lang w:val="en-IN" w:eastAsia="en-US" w:bidi="ar-SA"/>
              </w:rPr>
              <w:t xml:space="preserve">, </w:t>
            </w:r>
            <w:r>
              <w:rPr>
                <w:rFonts w:eastAsia="" w:cs="Calibri" w:ascii="Calibri" w:hAnsi="Calibri"/>
                <w:b/>
                <w:bCs/>
                <w:kern w:val="0"/>
                <w:sz w:val="22"/>
                <w:szCs w:val="22"/>
                <w:lang w:val="en-IN" w:eastAsia="en-US" w:bidi="ar-SA"/>
              </w:rPr>
              <w:t>Parameterization</w:t>
            </w:r>
            <w:r>
              <w:rPr>
                <w:rFonts w:eastAsia="" w:cs="Calibri" w:ascii="Calibri" w:hAnsi="Calibri"/>
                <w:kern w:val="0"/>
                <w:sz w:val="22"/>
                <w:szCs w:val="22"/>
                <w:lang w:val="en-IN" w:eastAsia="en-US" w:bidi="ar-SA"/>
              </w:rPr>
              <w:t xml:space="preserve">, Random Parameterization </w:t>
            </w:r>
            <w:r>
              <w:rPr>
                <w:rFonts w:eastAsia="" w:cs="Calibri" w:ascii="Calibri" w:hAnsi="Calibri"/>
                <w:b/>
                <w:bCs/>
                <w:kern w:val="0"/>
                <w:sz w:val="22"/>
                <w:szCs w:val="22"/>
                <w:lang w:val="en-IN" w:eastAsia="en-US" w:bidi="ar-SA"/>
              </w:rPr>
              <w:t>Data Driven</w:t>
            </w:r>
            <w:r>
              <w:rPr>
                <w:rFonts w:eastAsia="" w:cs="Calibri" w:ascii="Calibri" w:hAnsi="Calibri"/>
                <w:kern w:val="0"/>
                <w:sz w:val="22"/>
                <w:szCs w:val="22"/>
                <w:lang w:val="en-IN" w:eastAsia="en-US" w:bidi="ar-SA"/>
              </w:rPr>
              <w:t xml:space="preserve"> and </w:t>
            </w:r>
            <w:r>
              <w:rPr>
                <w:rFonts w:eastAsia="" w:cs="Calibri" w:ascii="Calibri" w:hAnsi="Calibri"/>
                <w:b/>
                <w:bCs/>
                <w:kern w:val="0"/>
                <w:sz w:val="22"/>
                <w:szCs w:val="22"/>
                <w:lang w:val="en-IN" w:eastAsia="en-US" w:bidi="ar-SA"/>
              </w:rPr>
              <w:t>levels of variables</w:t>
            </w:r>
            <w:r>
              <w:rPr>
                <w:rFonts w:eastAsia="" w:cs="Calibri" w:ascii="Calibri" w:hAnsi="Calibri"/>
                <w:kern w:val="0"/>
                <w:sz w:val="22"/>
                <w:szCs w:val="22"/>
                <w:lang w:val="en-IN" w:eastAsia="en-US" w:bidi="ar-SA"/>
              </w:rPr>
              <w:t xml:space="preserve"> in POSTMAN tool</w:t>
            </w:r>
          </w:p>
          <w:p>
            <w:pPr>
              <w:pStyle w:val="ListParagraph"/>
              <w:widowControl/>
              <w:numPr>
                <w:ilvl w:val="0"/>
                <w:numId w:val="6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eastAsia="" w:cs="Calibri" w:ascii="Calibri" w:hAnsi="Calibri"/>
                <w:kern w:val="0"/>
                <w:sz w:val="22"/>
                <w:szCs w:val="22"/>
                <w:lang w:val="en-IN" w:eastAsia="en-US" w:bidi="ar-SA"/>
              </w:rPr>
              <w:t xml:space="preserve">Able to add </w:t>
            </w:r>
            <w:r>
              <w:rPr>
                <w:rFonts w:eastAsia="" w:cs="Calibri" w:ascii="Calibri" w:hAnsi="Calibri"/>
                <w:b/>
                <w:bCs/>
                <w:kern w:val="0"/>
                <w:sz w:val="22"/>
                <w:szCs w:val="22"/>
                <w:lang w:val="en-IN" w:eastAsia="en-US" w:bidi="ar-SA"/>
              </w:rPr>
              <w:t>Assertions</w:t>
            </w:r>
            <w:r>
              <w:rPr>
                <w:rFonts w:eastAsia="" w:cs="Calibri" w:ascii="Calibri" w:hAnsi="Calibri"/>
                <w:kern w:val="0"/>
                <w:sz w:val="22"/>
                <w:szCs w:val="22"/>
                <w:lang w:val="en-IN" w:eastAsia="en-US" w:bidi="ar-SA"/>
              </w:rPr>
              <w:t xml:space="preserve"> under Script tab to cross-verify the API Responses</w:t>
            </w:r>
          </w:p>
          <w:p>
            <w:pPr>
              <w:pStyle w:val="Heading2"/>
              <w:widowControl/>
              <w:suppressAutoHyphens w:val="true"/>
              <w:jc w:val="left"/>
              <w:rPr>
                <w:rStyle w:val="IntenseEmphasis"/>
                <w:rFonts w:ascii="Calibri" w:hAnsi="Calibri" w:cs="Calibri"/>
                <w:caps w:val="false"/>
                <w:smallCaps w:val="false"/>
                <w:color w:val="auto"/>
                <w:sz w:val="22"/>
                <w:szCs w:val="22"/>
              </w:rPr>
            </w:pPr>
            <w:r>
              <w:rPr>
                <w:rStyle w:val="IntenseEmphasis"/>
                <w:rFonts w:eastAsia="" w:cs="Calibri" w:ascii="Calibri" w:hAnsi="Calibri"/>
                <w:caps w:val="false"/>
                <w:smallCaps w:val="false"/>
                <w:color w:val="auto"/>
                <w:kern w:val="0"/>
                <w:sz w:val="22"/>
                <w:szCs w:val="22"/>
                <w:lang w:val="en-IN" w:eastAsia="en-US" w:bidi="ar-SA"/>
              </w:rPr>
              <w:t>Database Testing experience</w:t>
            </w:r>
          </w:p>
          <w:p>
            <w:pPr>
              <w:pStyle w:val="ListParagraph"/>
              <w:widowControl/>
              <w:numPr>
                <w:ilvl w:val="0"/>
                <w:numId w:val="7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eastAsia="" w:cs="Calibri" w:ascii="Calibri" w:hAnsi="Calibri"/>
                <w:kern w:val="0"/>
                <w:sz w:val="22"/>
                <w:szCs w:val="22"/>
                <w:lang w:val="en-IN" w:eastAsia="en-US" w:bidi="ar-SA"/>
              </w:rPr>
              <w:t xml:space="preserve">Strong at writing queries by using </w:t>
            </w:r>
            <w:r>
              <w:rPr>
                <w:rFonts w:eastAsia="" w:cs="Calibri" w:ascii="Calibri" w:hAnsi="Calibri"/>
                <w:b/>
                <w:bCs/>
                <w:kern w:val="0"/>
                <w:sz w:val="22"/>
                <w:szCs w:val="22"/>
                <w:lang w:val="en-IN" w:eastAsia="en-US" w:bidi="ar-SA"/>
              </w:rPr>
              <w:t>SQL</w:t>
            </w:r>
            <w:r>
              <w:rPr>
                <w:rFonts w:eastAsia="" w:cs="Calibri" w:ascii="Calibri" w:hAnsi="Calibri"/>
                <w:kern w:val="0"/>
                <w:sz w:val="22"/>
                <w:szCs w:val="22"/>
                <w:lang w:val="en-IN" w:eastAsia="en-US" w:bidi="ar-SA"/>
              </w:rPr>
              <w:t xml:space="preserve"> Commands like Insert, Select, Update, and Delete commands and by using functions like Count (), Sum (), Avg (), Min () and Max () to cross-verify the </w:t>
            </w:r>
            <w:r>
              <w:rPr>
                <w:rFonts w:eastAsia="" w:cs="Calibri" w:ascii="Calibri" w:hAnsi="Calibri"/>
                <w:b/>
                <w:bCs/>
                <w:kern w:val="0"/>
                <w:sz w:val="22"/>
                <w:szCs w:val="22"/>
                <w:lang w:val="en-IN" w:eastAsia="en-US" w:bidi="ar-SA"/>
              </w:rPr>
              <w:t>API Response Payload</w:t>
            </w:r>
          </w:p>
          <w:p>
            <w:pPr>
              <w:pStyle w:val="ListParagraph"/>
              <w:widowControl/>
              <w:numPr>
                <w:ilvl w:val="0"/>
                <w:numId w:val="7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eastAsia="" w:cs="Calibri" w:ascii="Calibri" w:hAnsi="Calibri"/>
                <w:kern w:val="0"/>
                <w:sz w:val="22"/>
                <w:szCs w:val="22"/>
                <w:lang w:val="en-IN" w:eastAsia="en-US" w:bidi="ar-SA"/>
              </w:rPr>
              <w:t>Create test data in database needed for Testing</w:t>
            </w:r>
          </w:p>
          <w:p>
            <w:pPr>
              <w:pStyle w:val="ListParagraph"/>
              <w:widowControl/>
              <w:numPr>
                <w:ilvl w:val="0"/>
                <w:numId w:val="7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eastAsia="" w:cs="Calibri" w:ascii="Calibri" w:hAnsi="Calibri"/>
                <w:kern w:val="0"/>
                <w:sz w:val="22"/>
                <w:szCs w:val="22"/>
                <w:lang w:val="en-IN" w:eastAsia="en-US" w:bidi="ar-SA"/>
              </w:rPr>
              <w:t>Verified Table Schemas and indexes(Primary,Clustered,Secondary) created as part of database architecture testing.</w:t>
            </w:r>
          </w:p>
          <w:p>
            <w:pPr>
              <w:pStyle w:val="Heading2"/>
              <w:widowControl/>
              <w:suppressAutoHyphens w:val="true"/>
              <w:jc w:val="left"/>
              <w:rPr>
                <w:rStyle w:val="IntenseEmphasis"/>
                <w:rFonts w:ascii="Calibri" w:hAnsi="Calibri" w:cs="Calibri"/>
                <w:caps w:val="false"/>
                <w:smallCaps w:val="false"/>
                <w:color w:val="auto"/>
                <w:sz w:val="22"/>
                <w:szCs w:val="22"/>
              </w:rPr>
            </w:pPr>
            <w:r>
              <w:rPr>
                <w:rStyle w:val="IntenseEmphasis"/>
                <w:rFonts w:eastAsia="" w:cs="Calibri" w:ascii="Calibri" w:hAnsi="Calibri"/>
                <w:caps w:val="false"/>
                <w:smallCaps w:val="false"/>
                <w:color w:val="auto"/>
                <w:kern w:val="0"/>
                <w:sz w:val="22"/>
                <w:szCs w:val="22"/>
                <w:lang w:val="en-IN" w:eastAsia="en-US" w:bidi="ar-SA"/>
              </w:rPr>
              <w:t>Tools:</w:t>
            </w:r>
          </w:p>
          <w:p>
            <w:pPr>
              <w:pStyle w:val="ListParagraph"/>
              <w:widowControl/>
              <w:numPr>
                <w:ilvl w:val="0"/>
                <w:numId w:val="13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eastAsia="" w:cs="Calibri" w:ascii="Calibri" w:hAnsi="Calibri"/>
                <w:kern w:val="0"/>
                <w:sz w:val="22"/>
                <w:szCs w:val="22"/>
                <w:lang w:val="en-IN" w:eastAsia="en-US" w:bidi="ar-SA"/>
              </w:rPr>
              <w:t>JIRA &amp; Test Rails &amp; Azure DevOps</w:t>
            </w:r>
          </w:p>
          <w:p>
            <w:pPr>
              <w:pStyle w:val="ListParagraph"/>
              <w:widowControl/>
              <w:numPr>
                <w:ilvl w:val="0"/>
                <w:numId w:val="13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eastAsia="" w:cs="Calibri" w:ascii="Calibri" w:hAnsi="Calibri"/>
                <w:kern w:val="0"/>
                <w:sz w:val="22"/>
                <w:szCs w:val="22"/>
                <w:lang w:val="en-IN" w:eastAsia="en-US" w:bidi="ar-SA"/>
              </w:rPr>
              <w:t>Confluence</w:t>
            </w:r>
          </w:p>
          <w:p>
            <w:pPr>
              <w:pStyle w:val="ListParagraph"/>
              <w:widowControl/>
              <w:numPr>
                <w:ilvl w:val="0"/>
                <w:numId w:val="13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eastAsia="" w:cs="Calibri" w:ascii="Calibri" w:hAnsi="Calibri"/>
                <w:kern w:val="0"/>
                <w:sz w:val="22"/>
                <w:szCs w:val="22"/>
                <w:lang w:val="en-IN" w:eastAsia="en-US" w:bidi="ar-SA"/>
              </w:rPr>
              <w:t>Figma/ Zeplin designer tools</w:t>
            </w:r>
          </w:p>
          <w:p>
            <w:pPr>
              <w:pStyle w:val="ListParagraph"/>
              <w:widowControl/>
              <w:numPr>
                <w:ilvl w:val="0"/>
                <w:numId w:val="13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eastAsia="" w:cs="Calibri" w:ascii="Calibri" w:hAnsi="Calibri"/>
                <w:kern w:val="0"/>
                <w:sz w:val="22"/>
                <w:szCs w:val="22"/>
                <w:lang w:val="en-IN" w:eastAsia="en-US" w:bidi="ar-SA"/>
              </w:rPr>
              <w:t>Browser Stack</w:t>
            </w:r>
          </w:p>
          <w:p>
            <w:pPr>
              <w:pStyle w:val="ListParagraph"/>
              <w:widowControl/>
              <w:numPr>
                <w:ilvl w:val="0"/>
                <w:numId w:val="13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eastAsia="" w:cs="Calibri" w:ascii="Calibri" w:hAnsi="Calibri"/>
                <w:kern w:val="0"/>
                <w:sz w:val="22"/>
                <w:szCs w:val="22"/>
                <w:lang w:val="en-IN" w:eastAsia="en-US" w:bidi="ar-SA"/>
              </w:rPr>
              <w:t>Charles Proxy</w:t>
            </w:r>
          </w:p>
        </w:tc>
      </w:tr>
    </w:tbl>
    <w:p>
      <w:pPr>
        <w:pStyle w:val="Normal"/>
        <w:spacing w:lineRule="auto" w:line="240" w:before="0" w:after="0"/>
        <w:rPr>
          <w:rFonts w:ascii="Calibri" w:hAnsi="Calibri" w:cs="Calibr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</w:r>
      <w:bookmarkStart w:id="2" w:name="_Hlk177463730"/>
      <w:bookmarkStart w:id="3" w:name="_Hlk177463730"/>
      <w:bookmarkEnd w:id="3"/>
    </w:p>
    <w:p>
      <w:pPr>
        <w:pStyle w:val="Normal"/>
        <w:spacing w:lineRule="auto" w:line="240" w:before="0" w:after="0"/>
        <w:rPr>
          <w:rFonts w:ascii="Calibri" w:hAnsi="Calibri" w:cs="Calibr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</w:r>
    </w:p>
    <w:p>
      <w:pPr>
        <w:pStyle w:val="Normal"/>
        <w:spacing w:lineRule="auto" w:line="240" w:before="0" w:after="0"/>
        <w:rPr>
          <w:rFonts w:ascii="Calibri" w:hAnsi="Calibri" w:cs="Calibr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</w:r>
    </w:p>
    <w:tbl>
      <w:tblPr>
        <w:tblStyle w:val="TableGrid"/>
        <w:tblpPr w:vertAnchor="text" w:horzAnchor="margin" w:tblpXSpec="center" w:leftFromText="180" w:rightFromText="180" w:tblpY="230"/>
        <w:tblW w:w="989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898"/>
      </w:tblGrid>
      <w:tr>
        <w:trPr>
          <w:trHeight w:val="11520" w:hRule="atLeast"/>
        </w:trPr>
        <w:tc>
          <w:tcPr>
            <w:tcW w:w="989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Heading1"/>
              <w:widowControl/>
              <w:suppressAutoHyphens w:val="true"/>
              <w:spacing w:before="100" w:after="0"/>
              <w:jc w:val="left"/>
              <w:rPr>
                <w:rStyle w:val="IntenseReference"/>
                <w:i w:val="false"/>
                <w:i w:val="false"/>
                <w:iCs w:val="false"/>
                <w:caps/>
                <w:color w:themeColor="background1" w:val="FFFFFF"/>
              </w:rPr>
            </w:pPr>
            <w:r>
              <w:rPr>
                <w:rStyle w:val="IntenseReference"/>
                <w:rFonts w:eastAsia="" w:cs=""/>
                <w:i w:val="false"/>
                <w:iCs w:val="false"/>
                <w:caps/>
                <w:color w:themeColor="background1" w:val="FFFFFF"/>
                <w:kern w:val="0"/>
                <w:lang w:val="en-IN" w:eastAsia="en-US" w:bidi="ar-SA"/>
              </w:rPr>
              <w:t>Manual Testing &amp; Agile Methodology experience</w:t>
            </w:r>
          </w:p>
          <w:p>
            <w:pPr>
              <w:pStyle w:val="ListParagraph"/>
              <w:widowControl/>
              <w:numPr>
                <w:ilvl w:val="0"/>
                <w:numId w:val="8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eastAsia="" w:cs="Calibri" w:ascii="Calibri" w:hAnsi="Calibri"/>
                <w:kern w:val="0"/>
                <w:sz w:val="22"/>
                <w:szCs w:val="22"/>
                <w:lang w:val="en-IN" w:eastAsia="en-US" w:bidi="ar-SA"/>
              </w:rPr>
              <w:t>Having 3+ Years of working experience in Manual Testing and its related Activities.</w:t>
            </w:r>
          </w:p>
          <w:p>
            <w:pPr>
              <w:pStyle w:val="ListParagraph"/>
              <w:widowControl/>
              <w:numPr>
                <w:ilvl w:val="0"/>
                <w:numId w:val="8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eastAsia="" w:cs="Calibri" w:ascii="Calibri" w:hAnsi="Calibri"/>
                <w:kern w:val="0"/>
                <w:sz w:val="22"/>
                <w:szCs w:val="22"/>
                <w:lang w:val="en-IN" w:eastAsia="en-US" w:bidi="ar-SA"/>
              </w:rPr>
              <w:t xml:space="preserve">Extensive working knowledge of </w:t>
            </w:r>
            <w:r>
              <w:rPr>
                <w:rFonts w:eastAsia="" w:cs="Calibri" w:ascii="Calibri" w:hAnsi="Calibri"/>
                <w:b/>
                <w:bCs/>
                <w:kern w:val="0"/>
                <w:sz w:val="22"/>
                <w:szCs w:val="22"/>
                <w:lang w:val="en-IN" w:eastAsia="en-US" w:bidi="ar-SA"/>
              </w:rPr>
              <w:t>SDLC, STLC</w:t>
            </w:r>
            <w:r>
              <w:rPr>
                <w:rFonts w:eastAsia="" w:cs="Calibri" w:ascii="Calibri" w:hAnsi="Calibri"/>
                <w:kern w:val="0"/>
                <w:sz w:val="22"/>
                <w:szCs w:val="22"/>
                <w:lang w:val="en-IN" w:eastAsia="en-US" w:bidi="ar-SA"/>
              </w:rPr>
              <w:t xml:space="preserve"> and </w:t>
            </w:r>
            <w:r>
              <w:rPr>
                <w:rFonts w:eastAsia="" w:cs="Calibri" w:ascii="Calibri" w:hAnsi="Calibri"/>
                <w:b/>
                <w:bCs/>
                <w:kern w:val="0"/>
                <w:sz w:val="22"/>
                <w:szCs w:val="22"/>
                <w:lang w:val="en-IN" w:eastAsia="en-US" w:bidi="ar-SA"/>
              </w:rPr>
              <w:t xml:space="preserve">Bug Life Cycle </w:t>
            </w:r>
            <w:r>
              <w:rPr>
                <w:rFonts w:eastAsia="" w:cs="Calibri" w:ascii="Calibri" w:hAnsi="Calibri"/>
                <w:b w:val="false"/>
                <w:bCs w:val="false"/>
                <w:kern w:val="0"/>
                <w:sz w:val="22"/>
                <w:szCs w:val="22"/>
                <w:lang w:val="en-IN" w:eastAsia="en-US" w:bidi="ar-SA"/>
              </w:rPr>
              <w:t>and</w:t>
            </w:r>
            <w:r>
              <w:rPr>
                <w:rFonts w:eastAsia="" w:cs="Calibri" w:ascii="Calibri" w:hAnsi="Calibri"/>
                <w:b/>
                <w:bCs/>
                <w:kern w:val="0"/>
                <w:sz w:val="22"/>
                <w:szCs w:val="22"/>
                <w:lang w:val="en-IN" w:eastAsia="en-US" w:bidi="ar-SA"/>
              </w:rPr>
              <w:t xml:space="preserve"> Top down </w:t>
            </w:r>
            <w:r>
              <w:rPr>
                <w:rFonts w:eastAsia="" w:cs="Calibri" w:ascii="Calibri" w:hAnsi="Calibri"/>
                <w:b w:val="false"/>
                <w:bCs w:val="false"/>
                <w:kern w:val="0"/>
                <w:sz w:val="22"/>
                <w:szCs w:val="22"/>
                <w:lang w:val="en-IN" w:eastAsia="en-US" w:bidi="ar-SA"/>
              </w:rPr>
              <w:t>and</w:t>
            </w:r>
            <w:r>
              <w:rPr>
                <w:rFonts w:eastAsia="" w:cs="Calibri" w:ascii="Calibri" w:hAnsi="Calibri"/>
                <w:b/>
                <w:bCs/>
                <w:kern w:val="0"/>
                <w:sz w:val="22"/>
                <w:szCs w:val="22"/>
                <w:lang w:val="en-IN" w:eastAsia="en-US" w:bidi="ar-SA"/>
              </w:rPr>
              <w:t xml:space="preserve"> Bottom Up Approaches </w:t>
            </w:r>
            <w:r>
              <w:rPr>
                <w:rFonts w:eastAsia="" w:cs="Calibri" w:ascii="Calibri" w:hAnsi="Calibri"/>
                <w:b w:val="false"/>
                <w:bCs w:val="false"/>
                <w:kern w:val="0"/>
                <w:sz w:val="22"/>
                <w:szCs w:val="22"/>
                <w:lang w:val="en-IN" w:eastAsia="en-US" w:bidi="ar-SA"/>
              </w:rPr>
              <w:t>and</w:t>
            </w:r>
            <w:r>
              <w:rPr>
                <w:rFonts w:eastAsia="" w:cs="Calibri" w:ascii="Calibri" w:hAnsi="Calibri"/>
                <w:b/>
                <w:bCs/>
                <w:kern w:val="0"/>
                <w:sz w:val="22"/>
                <w:szCs w:val="22"/>
                <w:lang w:val="en-IN" w:eastAsia="en-US" w:bidi="ar-SA"/>
              </w:rPr>
              <w:t xml:space="preserve"> Testcase design Techniques </w:t>
            </w:r>
            <w:r>
              <w:rPr>
                <w:rFonts w:eastAsia="" w:cs="Calibri" w:ascii="Calibri" w:hAnsi="Calibri"/>
                <w:b w:val="false"/>
                <w:bCs w:val="false"/>
                <w:kern w:val="0"/>
                <w:sz w:val="22"/>
                <w:szCs w:val="22"/>
                <w:lang w:val="en-IN" w:eastAsia="en-US" w:bidi="ar-SA"/>
              </w:rPr>
              <w:t>and</w:t>
            </w:r>
            <w:r>
              <w:rPr>
                <w:rFonts w:eastAsia="" w:cs="Calibri" w:ascii="Calibri" w:hAnsi="Calibri"/>
                <w:b/>
                <w:bCs/>
                <w:kern w:val="0"/>
                <w:sz w:val="22"/>
                <w:szCs w:val="22"/>
                <w:lang w:val="en-IN" w:eastAsia="en-US" w:bidi="ar-SA"/>
              </w:rPr>
              <w:t xml:space="preserve"> Test case Writing </w:t>
            </w:r>
            <w:r>
              <w:rPr>
                <w:rFonts w:eastAsia="" w:cs="Calibri" w:ascii="Calibri" w:hAnsi="Calibri"/>
                <w:b w:val="false"/>
                <w:bCs w:val="false"/>
                <w:kern w:val="0"/>
                <w:sz w:val="22"/>
                <w:szCs w:val="22"/>
                <w:lang w:val="en-IN" w:eastAsia="en-US" w:bidi="ar-SA"/>
              </w:rPr>
              <w:t>and</w:t>
            </w:r>
            <w:r>
              <w:rPr>
                <w:rFonts w:eastAsia="" w:cs="Calibri" w:ascii="Calibri" w:hAnsi="Calibri"/>
                <w:b/>
                <w:bCs/>
                <w:kern w:val="0"/>
                <w:sz w:val="22"/>
                <w:szCs w:val="22"/>
                <w:lang w:val="en-IN" w:eastAsia="en-US" w:bidi="ar-SA"/>
              </w:rPr>
              <w:t xml:space="preserve"> Severity and Priority </w:t>
            </w:r>
            <w:r>
              <w:rPr>
                <w:rFonts w:eastAsia="" w:cs="Calibri" w:ascii="Calibri" w:hAnsi="Calibri"/>
                <w:b w:val="false"/>
                <w:bCs w:val="false"/>
                <w:kern w:val="0"/>
                <w:sz w:val="22"/>
                <w:szCs w:val="22"/>
                <w:lang w:val="en-IN" w:eastAsia="en-US" w:bidi="ar-SA"/>
              </w:rPr>
              <w:t>and</w:t>
            </w:r>
            <w:r>
              <w:rPr>
                <w:rFonts w:eastAsia="" w:cs="Calibri" w:ascii="Calibri" w:hAnsi="Calibri"/>
                <w:b/>
                <w:bCs/>
                <w:kern w:val="0"/>
                <w:sz w:val="22"/>
                <w:szCs w:val="22"/>
                <w:lang w:val="en-IN" w:eastAsia="en-US" w:bidi="ar-SA"/>
              </w:rPr>
              <w:t xml:space="preserve"> Bug Reports.</w:t>
            </w:r>
          </w:p>
          <w:p>
            <w:pPr>
              <w:pStyle w:val="ListParagraph"/>
              <w:widowControl/>
              <w:numPr>
                <w:ilvl w:val="0"/>
                <w:numId w:val="8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eastAsia="" w:cs="Calibri" w:ascii="Calibri" w:hAnsi="Calibri"/>
                <w:kern w:val="0"/>
                <w:sz w:val="22"/>
                <w:szCs w:val="22"/>
                <w:lang w:val="en-IN" w:eastAsia="en-US" w:bidi="ar-SA"/>
              </w:rPr>
              <w:t>Exposure at preparing Test Plans and maintaining release level documents and activities</w:t>
            </w:r>
          </w:p>
          <w:p>
            <w:pPr>
              <w:pStyle w:val="ListParagraph"/>
              <w:widowControl/>
              <w:numPr>
                <w:ilvl w:val="0"/>
                <w:numId w:val="8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eastAsia="" w:cs="Calibri" w:ascii="Calibri" w:hAnsi="Calibri"/>
                <w:kern w:val="0"/>
                <w:sz w:val="22"/>
                <w:szCs w:val="22"/>
                <w:lang w:val="en-IN" w:eastAsia="en-US" w:bidi="ar-SA"/>
              </w:rPr>
              <w:t xml:space="preserve">Experience in different types of testing like </w:t>
            </w:r>
            <w:r>
              <w:rPr>
                <w:rFonts w:eastAsia="" w:cs="Calibri" w:ascii="Calibri" w:hAnsi="Calibri"/>
                <w:b/>
                <w:bCs/>
                <w:kern w:val="0"/>
                <w:sz w:val="22"/>
                <w:szCs w:val="22"/>
                <w:lang w:val="en-IN" w:eastAsia="en-US" w:bidi="ar-SA"/>
              </w:rPr>
              <w:t xml:space="preserve">Functionality Testing </w:t>
            </w:r>
            <w:r>
              <w:rPr>
                <w:rFonts w:eastAsia="" w:cs="Calibri" w:ascii="Calibri" w:hAnsi="Calibri"/>
                <w:b w:val="false"/>
                <w:bCs w:val="false"/>
                <w:kern w:val="0"/>
                <w:sz w:val="22"/>
                <w:szCs w:val="22"/>
                <w:lang w:val="en-IN" w:eastAsia="en-US" w:bidi="ar-SA"/>
              </w:rPr>
              <w:t>types Like</w:t>
            </w:r>
            <w:r>
              <w:rPr>
                <w:rFonts w:eastAsia="" w:cs="Calibri" w:ascii="Calibri" w:hAnsi="Calibri"/>
                <w:b/>
                <w:bCs/>
                <w:kern w:val="0"/>
                <w:sz w:val="22"/>
                <w:szCs w:val="22"/>
                <w:lang w:val="en-IN" w:eastAsia="en-US" w:bidi="ar-SA"/>
              </w:rPr>
              <w:t xml:space="preserve"> Smoke Testing, Integration Testing, Re-Testing, Regression Testing, Sanity Testing, System Testing, End-End Testing, Ad-hoc Testing, Exploratory Testing, User Interface (UI) Testing, Usability Testing </w:t>
            </w:r>
            <w:r>
              <w:rPr>
                <w:rFonts w:eastAsia="" w:cs="Calibri" w:ascii="Calibri" w:hAnsi="Calibri"/>
                <w:b w:val="false"/>
                <w:bCs w:val="false"/>
                <w:kern w:val="0"/>
                <w:sz w:val="22"/>
                <w:szCs w:val="22"/>
                <w:lang w:val="en-IN" w:eastAsia="en-US" w:bidi="ar-SA"/>
              </w:rPr>
              <w:t>and</w:t>
            </w:r>
            <w:r>
              <w:rPr>
                <w:rFonts w:eastAsia="" w:cs="Calibri" w:ascii="Calibri" w:hAnsi="Calibri"/>
                <w:b/>
                <w:bCs/>
                <w:kern w:val="0"/>
                <w:sz w:val="22"/>
                <w:szCs w:val="22"/>
                <w:lang w:val="en-IN" w:eastAsia="en-US" w:bidi="ar-SA"/>
              </w:rPr>
              <w:t xml:space="preserve"> Compatibility Testing</w:t>
            </w:r>
          </w:p>
          <w:p>
            <w:pPr>
              <w:pStyle w:val="ListParagraph"/>
              <w:widowControl/>
              <w:numPr>
                <w:ilvl w:val="0"/>
                <w:numId w:val="8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eastAsia="" w:cs="Calibri" w:ascii="Calibri" w:hAnsi="Calibri"/>
                <w:kern w:val="0"/>
                <w:sz w:val="22"/>
                <w:szCs w:val="22"/>
                <w:lang w:val="en-IN" w:eastAsia="en-US" w:bidi="ar-SA"/>
              </w:rPr>
              <w:t xml:space="preserve">Good in performing different levels of testing for the application like </w:t>
            </w:r>
            <w:r>
              <w:rPr>
                <w:rFonts w:eastAsia="" w:cs="Calibri" w:ascii="Calibri" w:hAnsi="Calibri"/>
                <w:b/>
                <w:bCs/>
                <w:kern w:val="0"/>
                <w:sz w:val="22"/>
                <w:szCs w:val="22"/>
                <w:lang w:val="en-IN" w:eastAsia="en-US" w:bidi="ar-SA"/>
              </w:rPr>
              <w:t>Unit Testing, Integration Testing, System Testing, and Acceptance Testing</w:t>
            </w:r>
          </w:p>
          <w:p>
            <w:pPr>
              <w:pStyle w:val="ListParagraph"/>
              <w:widowControl/>
              <w:numPr>
                <w:ilvl w:val="0"/>
                <w:numId w:val="8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eastAsia="" w:cs="Calibri" w:ascii="Calibri" w:hAnsi="Calibri"/>
                <w:kern w:val="0"/>
                <w:sz w:val="22"/>
                <w:szCs w:val="22"/>
                <w:lang w:val="en-IN" w:eastAsia="en-US" w:bidi="ar-SA"/>
              </w:rPr>
              <w:t>Conducted regression, smoke, and sanity testing to validate new builds and verify issue resolution</w:t>
            </w:r>
          </w:p>
          <w:p>
            <w:pPr>
              <w:pStyle w:val="ListParagraph"/>
              <w:widowControl/>
              <w:numPr>
                <w:ilvl w:val="0"/>
                <w:numId w:val="8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eastAsia="" w:cs="Calibri" w:ascii="Calibri" w:hAnsi="Calibri"/>
                <w:kern w:val="0"/>
                <w:sz w:val="22"/>
                <w:szCs w:val="22"/>
                <w:lang w:val="en-IN" w:eastAsia="en-US" w:bidi="ar-SA"/>
              </w:rPr>
              <w:t xml:space="preserve">Analyzed business and technical requirements to create comprehensive test cases ensuring full coverage of functional specifications by using </w:t>
            </w:r>
            <w:r>
              <w:rPr>
                <w:rFonts w:eastAsia="" w:cs="Calibri" w:ascii="Calibri" w:hAnsi="Calibri"/>
                <w:b/>
                <w:bCs/>
                <w:kern w:val="0"/>
                <w:sz w:val="22"/>
                <w:szCs w:val="22"/>
                <w:lang w:val="en-IN" w:eastAsia="en-US" w:bidi="ar-SA"/>
              </w:rPr>
              <w:t>RTM</w:t>
            </w:r>
          </w:p>
          <w:p>
            <w:pPr>
              <w:pStyle w:val="ListParagraph"/>
              <w:widowControl/>
              <w:numPr>
                <w:ilvl w:val="0"/>
                <w:numId w:val="8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eastAsia="" w:cs="Calibri" w:ascii="Calibri" w:hAnsi="Calibri"/>
                <w:kern w:val="0"/>
                <w:sz w:val="22"/>
                <w:szCs w:val="22"/>
                <w:lang w:val="en-IN" w:eastAsia="en-US" w:bidi="ar-SA"/>
              </w:rPr>
              <w:t>Good in applying the different Test case design techniques</w:t>
            </w:r>
          </w:p>
          <w:p>
            <w:pPr>
              <w:pStyle w:val="ListParagraph"/>
              <w:widowControl/>
              <w:numPr>
                <w:ilvl w:val="0"/>
                <w:numId w:val="8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eastAsia="" w:cs="Calibri" w:ascii="Calibri" w:hAnsi="Calibri"/>
                <w:kern w:val="0"/>
                <w:sz w:val="22"/>
                <w:szCs w:val="22"/>
                <w:lang w:val="en-IN" w:eastAsia="en-US" w:bidi="ar-SA"/>
              </w:rPr>
              <w:t>Documented and tracked bugs in JIRA with clear steps to reproduce, severity levels, and screenshots for development reference.</w:t>
            </w:r>
          </w:p>
          <w:p>
            <w:pPr>
              <w:pStyle w:val="ListParagraph"/>
              <w:widowControl/>
              <w:numPr>
                <w:ilvl w:val="0"/>
                <w:numId w:val="8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eastAsia="" w:cs="Calibri" w:ascii="Calibri" w:hAnsi="Calibri"/>
                <w:kern w:val="0"/>
                <w:sz w:val="22"/>
                <w:szCs w:val="22"/>
                <w:lang w:val="en-IN" w:eastAsia="en-US" w:bidi="ar-SA"/>
              </w:rPr>
              <w:t>Participated in daily Agile/Scrum meetings, sprint planning, and retrospectives to collaborate with cross-functional teams</w:t>
            </w:r>
          </w:p>
          <w:p>
            <w:pPr>
              <w:pStyle w:val="ListParagraph"/>
              <w:widowControl/>
              <w:numPr>
                <w:ilvl w:val="0"/>
                <w:numId w:val="8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eastAsia="" w:cs="Calibri" w:ascii="Calibri" w:hAnsi="Calibri"/>
                <w:kern w:val="0"/>
                <w:sz w:val="22"/>
                <w:szCs w:val="22"/>
                <w:lang w:val="en-IN" w:eastAsia="en-US" w:bidi="ar-SA"/>
              </w:rPr>
              <w:t>Good working knowledge of Sprint model and involved in all the different sprint ceremonies</w:t>
            </w:r>
          </w:p>
          <w:p>
            <w:pPr>
              <w:pStyle w:val="ListParagraph"/>
              <w:widowControl/>
              <w:numPr>
                <w:ilvl w:val="0"/>
                <w:numId w:val="8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eastAsia="" w:cs="Calibri" w:ascii="Calibri" w:hAnsi="Calibri"/>
                <w:kern w:val="0"/>
                <w:sz w:val="22"/>
                <w:szCs w:val="22"/>
                <w:lang w:val="en-IN" w:eastAsia="en-US" w:bidi="ar-SA"/>
              </w:rPr>
              <w:t>Performed manual testing on web and mobile applications across multiple browsers and devices to identify UI/UX and functional defects</w:t>
            </w:r>
          </w:p>
          <w:p>
            <w:pPr>
              <w:pStyle w:val="ListParagraph"/>
              <w:widowControl/>
              <w:suppressAutoHyphens w:val="true"/>
              <w:spacing w:lineRule="auto" w:line="240" w:before="0" w:after="0"/>
              <w:contextualSpacing/>
              <w:jc w:val="left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bCs/>
                <w:sz w:val="22"/>
                <w:szCs w:val="22"/>
              </w:rPr>
            </w:r>
          </w:p>
          <w:p>
            <w:pPr>
              <w:pStyle w:val="Heading1"/>
              <w:widowControl/>
              <w:suppressAutoHyphens w:val="true"/>
              <w:jc w:val="left"/>
              <w:rPr>
                <w:rStyle w:val="IntenseReference"/>
                <w:i w:val="false"/>
                <w:i w:val="false"/>
                <w:iCs w:val="false"/>
                <w:caps/>
                <w:color w:themeColor="background1" w:val="FFFFFF"/>
              </w:rPr>
            </w:pPr>
            <w:r>
              <w:rPr>
                <w:rStyle w:val="IntenseReference"/>
                <w:rFonts w:eastAsia="" w:cs=""/>
                <w:i w:val="false"/>
                <w:iCs w:val="false"/>
                <w:caps/>
                <w:color w:themeColor="background1" w:val="FFFFFF"/>
                <w:kern w:val="0"/>
                <w:lang w:val="en-IN" w:eastAsia="en-US" w:bidi="ar-SA"/>
              </w:rPr>
              <w:t>Roles &amp; Responsibilities</w:t>
            </w:r>
          </w:p>
          <w:p>
            <w:pPr>
              <w:pStyle w:val="ListParagraph"/>
              <w:widowControl/>
              <w:numPr>
                <w:ilvl w:val="0"/>
                <w:numId w:val="9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eastAsia="" w:cs="Calibri" w:ascii="Calibri" w:hAnsi="Calibri"/>
                <w:kern w:val="0"/>
                <w:sz w:val="22"/>
                <w:szCs w:val="22"/>
                <w:lang w:val="en-IN" w:eastAsia="en-US" w:bidi="ar-SA"/>
              </w:rPr>
              <w:t>Review functional and business requirements to identify testable scenarios and clarify any ambiguities with peers or lead or developers.</w:t>
            </w:r>
          </w:p>
          <w:p>
            <w:pPr>
              <w:pStyle w:val="ListParagraph"/>
              <w:widowControl/>
              <w:numPr>
                <w:ilvl w:val="0"/>
                <w:numId w:val="9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eastAsia="" w:cs="Calibri" w:ascii="Calibri" w:hAnsi="Calibri"/>
                <w:kern w:val="0"/>
                <w:sz w:val="22"/>
                <w:szCs w:val="22"/>
                <w:lang w:val="en-IN" w:eastAsia="en-US" w:bidi="ar-SA"/>
              </w:rPr>
              <w:t>Create detailed and comprehensive test cases, test scenarios, and test data based on requirement documents and user stories.</w:t>
            </w:r>
          </w:p>
          <w:p>
            <w:pPr>
              <w:pStyle w:val="ListParagraph"/>
              <w:widowControl/>
              <w:numPr>
                <w:ilvl w:val="0"/>
                <w:numId w:val="9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eastAsia="" w:cs="Calibri" w:ascii="Calibri" w:hAnsi="Calibri"/>
                <w:kern w:val="0"/>
                <w:sz w:val="22"/>
                <w:szCs w:val="22"/>
                <w:lang w:val="en-IN" w:eastAsia="en-US" w:bidi="ar-SA"/>
              </w:rPr>
              <w:t>Perform manual testing to verify functionality, UI, usability, boundary conditions, and error handling on web and mobile applications</w:t>
            </w:r>
          </w:p>
          <w:p>
            <w:pPr>
              <w:pStyle w:val="ListParagraph"/>
              <w:widowControl/>
              <w:numPr>
                <w:ilvl w:val="0"/>
                <w:numId w:val="9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eastAsia="" w:cs="Calibri" w:ascii="Calibri" w:hAnsi="Calibri"/>
                <w:kern w:val="0"/>
                <w:sz w:val="22"/>
                <w:szCs w:val="22"/>
                <w:lang w:val="en-IN" w:eastAsia="en-US" w:bidi="ar-SA"/>
              </w:rPr>
              <w:t>Identify, document, and report bugs in tools like JIRA , including detailed reproduction steps and severity/priority tagging</w:t>
            </w:r>
          </w:p>
          <w:p>
            <w:pPr>
              <w:pStyle w:val="ListParagraph"/>
              <w:widowControl/>
              <w:numPr>
                <w:ilvl w:val="0"/>
                <w:numId w:val="9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eastAsia="" w:cs="Calibri" w:ascii="Calibri" w:hAnsi="Calibri"/>
                <w:kern w:val="0"/>
                <w:sz w:val="22"/>
                <w:szCs w:val="22"/>
                <w:lang w:val="en-IN" w:eastAsia="en-US" w:bidi="ar-SA"/>
              </w:rPr>
              <w:t>Execute regression tests to ensure new code changes don’t negatively impact existing functionality; conduct smoke testing on new builds</w:t>
            </w:r>
          </w:p>
          <w:p>
            <w:pPr>
              <w:pStyle w:val="ListParagraph"/>
              <w:widowControl/>
              <w:numPr>
                <w:ilvl w:val="0"/>
                <w:numId w:val="9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eastAsia="" w:cs="Calibri" w:ascii="Calibri" w:hAnsi="Calibri"/>
                <w:kern w:val="0"/>
                <w:sz w:val="22"/>
                <w:szCs w:val="22"/>
                <w:lang w:val="en-IN" w:eastAsia="en-US" w:bidi="ar-SA"/>
              </w:rPr>
              <w:t>Test applications across multiple browsers (Chrome, Firefox, Safari, Edge) and devices (Android, iOS) to ensure compatibility</w:t>
            </w:r>
          </w:p>
          <w:p>
            <w:pPr>
              <w:pStyle w:val="ListParagraph"/>
              <w:widowControl/>
              <w:numPr>
                <w:ilvl w:val="0"/>
                <w:numId w:val="9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eastAsia="" w:cs="Calibri" w:ascii="Calibri" w:hAnsi="Calibri"/>
                <w:kern w:val="0"/>
                <w:sz w:val="22"/>
                <w:szCs w:val="22"/>
                <w:lang w:val="en-IN" w:eastAsia="en-US" w:bidi="ar-SA"/>
              </w:rPr>
              <w:t>Work closely with developers, product owners, and designers in Agile/Scrum environments, participating in sprint planning and daily stand-ups</w:t>
            </w:r>
          </w:p>
          <w:p>
            <w:pPr>
              <w:pStyle w:val="ListParagraph"/>
              <w:widowControl/>
              <w:numPr>
                <w:ilvl w:val="0"/>
                <w:numId w:val="9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eastAsia="" w:cs="Calibri" w:ascii="Calibri" w:hAnsi="Calibri"/>
                <w:kern w:val="0"/>
                <w:sz w:val="22"/>
                <w:szCs w:val="22"/>
                <w:lang w:val="en-IN" w:eastAsia="en-US" w:bidi="ar-SA"/>
              </w:rPr>
              <w:t>Prepare test result reports, bug metrics, and QA documentation for stakeholder communication and knowledge sharing</w:t>
            </w:r>
          </w:p>
        </w:tc>
      </w:tr>
    </w:tbl>
    <w:p>
      <w:pPr>
        <w:pStyle w:val="Normal"/>
        <w:spacing w:lineRule="auto" w:line="240" w:before="0" w:after="0"/>
        <w:rPr>
          <w:rFonts w:ascii="Calibri" w:hAnsi="Calibri" w:cs="Calibr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</w:r>
    </w:p>
    <w:sectPr>
      <w:type w:val="nextPage"/>
      <w:pgSz w:w="11906" w:h="16838"/>
      <w:pgMar w:left="1440" w:right="1440" w:gutter="0" w:header="0" w:top="1440" w:footer="0" w:bottom="1440"/>
      <w:pgNumType w:fmt="decimal"/>
      <w:formProt w:val="false"/>
      <w:textDirection w:val="lrTb"/>
      <w:docGrid w:type="default" w:linePitch="360" w:charSpace="16384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sto MT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Calibri">
    <w:charset w:val="00"/>
    <w:family w:val="swiss"/>
    <w:pitch w:val="variable"/>
  </w:font>
  <w:font w:name="Wingdings">
    <w:charset w:val="02"/>
    <w:family w:val="auto"/>
    <w:pitch w:val="variable"/>
  </w:font>
  <w:font w:name="Courier New">
    <w:charset w:val="01"/>
    <w:family w:val="modern"/>
    <w:pitch w:val="fixed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en-IN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sto MT" w:hAnsi="Calisto MT" w:eastAsia="" w:cs="" w:asciiTheme="minorHAnsi" w:cstheme="minorBidi" w:eastAsiaTheme="minorEastAsia" w:hAnsiTheme="minorHAnsi"/>
        <w:lang w:val="en-IN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921824"/>
    <w:pPr>
      <w:widowControl/>
      <w:suppressAutoHyphens w:val="true"/>
      <w:bidi w:val="0"/>
      <w:spacing w:lineRule="auto" w:line="276" w:before="100" w:after="200"/>
      <w:jc w:val="left"/>
    </w:pPr>
    <w:rPr>
      <w:rFonts w:ascii="Calisto MT" w:hAnsi="Calisto MT" w:eastAsia="" w:cs="" w:asciiTheme="minorHAnsi" w:cstheme="minorBidi" w:eastAsiaTheme="minorEastAsia" w:hAnsiTheme="minorHAnsi"/>
      <w:color w:val="auto"/>
      <w:kern w:val="0"/>
      <w:sz w:val="20"/>
      <w:szCs w:val="20"/>
      <w:lang w:val="en-IN" w:eastAsia="en-US"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921824"/>
    <w:pPr>
      <w:pBdr>
        <w:top w:val="single" w:sz="24" w:space="0" w:color="418AB3" w:themeColor="accent1"/>
        <w:left w:val="single" w:sz="24" w:space="0" w:color="418AB3" w:themeColor="accent1"/>
        <w:bottom w:val="single" w:sz="24" w:space="0" w:color="418AB3" w:themeColor="accent1"/>
        <w:right w:val="single" w:sz="24" w:space="0" w:color="418AB3" w:themeColor="accent1"/>
      </w:pBdr>
      <w:shd w:val="clear" w:color="auto" w:fill="418AB3" w:themeFill="accent1"/>
      <w:spacing w:before="100" w:after="0"/>
      <w:outlineLvl w:val="0"/>
    </w:pPr>
    <w:rPr>
      <w:caps/>
      <w:color w:themeColor="background1" w:val="FFFFFF"/>
      <w:spacing w:val="15"/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21824"/>
    <w:pPr>
      <w:pBdr>
        <w:top w:val="single" w:sz="24" w:space="0" w:color="D7E7F0" w:themeColor="accent1" w:themeTint="33"/>
        <w:left w:val="single" w:sz="24" w:space="0" w:color="D7E7F0" w:themeColor="accent1" w:themeTint="33"/>
        <w:bottom w:val="single" w:sz="24" w:space="0" w:color="D7E7F0" w:themeColor="accent1" w:themeTint="33"/>
        <w:right w:val="single" w:sz="24" w:space="0" w:color="D7E7F0" w:themeColor="accent1" w:themeTint="33"/>
      </w:pBdr>
      <w:shd w:val="clear" w:color="auto" w:fill="D7E7F0" w:themeFill="accent1" w:themeFillTint="33"/>
      <w:spacing w:before="100" w:after="0"/>
      <w:outlineLvl w:val="1"/>
    </w:pPr>
    <w:rPr>
      <w:caps/>
      <w:spacing w:val="15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21824"/>
    <w:pPr>
      <w:pBdr>
        <w:top w:val="single" w:sz="6" w:space="2" w:color="418AB3" w:themeColor="accent1"/>
      </w:pBdr>
      <w:spacing w:before="300" w:after="0"/>
      <w:outlineLvl w:val="2"/>
    </w:pPr>
    <w:rPr>
      <w:caps/>
      <w:color w:themeColor="accent1" w:themeShade="7f" w:val="204458"/>
      <w:spacing w:val="1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21824"/>
    <w:pPr>
      <w:pBdr>
        <w:top w:val="dotted" w:sz="6" w:space="2" w:color="418AB3" w:themeColor="accent1"/>
      </w:pBdr>
      <w:spacing w:before="200" w:after="0"/>
      <w:outlineLvl w:val="3"/>
    </w:pPr>
    <w:rPr>
      <w:caps/>
      <w:color w:themeColor="accent1" w:themeShade="bf" w:val="306785"/>
      <w:spacing w:val="1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21824"/>
    <w:pPr>
      <w:pBdr>
        <w:bottom w:val="single" w:sz="6" w:space="1" w:color="418AB3" w:themeColor="accent1"/>
      </w:pBdr>
      <w:spacing w:before="200" w:after="0"/>
      <w:outlineLvl w:val="4"/>
    </w:pPr>
    <w:rPr>
      <w:caps/>
      <w:color w:themeColor="accent1" w:themeShade="bf" w:val="306785"/>
      <w:spacing w:val="1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21824"/>
    <w:pPr>
      <w:pBdr>
        <w:bottom w:val="dotted" w:sz="6" w:space="1" w:color="418AB3" w:themeColor="accent1"/>
      </w:pBdr>
      <w:spacing w:before="200" w:after="0"/>
      <w:outlineLvl w:val="5"/>
    </w:pPr>
    <w:rPr>
      <w:caps/>
      <w:color w:themeColor="accent1" w:themeShade="bf" w:val="306785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21824"/>
    <w:pPr>
      <w:spacing w:before="200" w:after="0"/>
      <w:outlineLvl w:val="6"/>
    </w:pPr>
    <w:rPr>
      <w:caps/>
      <w:color w:themeColor="accent1" w:themeShade="bf" w:val="306785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21824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21824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ing1Char" w:customStyle="1">
    <w:name w:val="Heading 1 Char"/>
    <w:basedOn w:val="DefaultParagraphFont"/>
    <w:link w:val="Heading1"/>
    <w:uiPriority w:val="9"/>
    <w:qFormat/>
    <w:rsid w:val="00921824"/>
    <w:rPr>
      <w:caps/>
      <w:color w:themeColor="background1" w:val="FFFFFF"/>
      <w:spacing w:val="15"/>
      <w:sz w:val="22"/>
      <w:szCs w:val="22"/>
      <w:shd w:fill="418AB3" w:val="clear"/>
    </w:rPr>
  </w:style>
  <w:style w:type="character" w:styleId="Heading2Char" w:customStyle="1">
    <w:name w:val="Heading 2 Char"/>
    <w:basedOn w:val="DefaultParagraphFont"/>
    <w:link w:val="Heading2"/>
    <w:uiPriority w:val="9"/>
    <w:qFormat/>
    <w:rsid w:val="00921824"/>
    <w:rPr>
      <w:caps/>
      <w:spacing w:val="15"/>
      <w:shd w:fill="D7E7F0" w:val="clear"/>
    </w:rPr>
  </w:style>
  <w:style w:type="character" w:styleId="Heading3Char" w:customStyle="1">
    <w:name w:val="Heading 3 Char"/>
    <w:basedOn w:val="DefaultParagraphFont"/>
    <w:link w:val="Heading3"/>
    <w:uiPriority w:val="9"/>
    <w:semiHidden/>
    <w:qFormat/>
    <w:rsid w:val="00921824"/>
    <w:rPr>
      <w:caps/>
      <w:color w:themeColor="accent1" w:themeShade="7f" w:val="204458"/>
      <w:spacing w:val="15"/>
    </w:rPr>
  </w:style>
  <w:style w:type="character" w:styleId="Heading4Char" w:customStyle="1">
    <w:name w:val="Heading 4 Char"/>
    <w:basedOn w:val="DefaultParagraphFont"/>
    <w:link w:val="Heading4"/>
    <w:uiPriority w:val="9"/>
    <w:semiHidden/>
    <w:qFormat/>
    <w:rsid w:val="00921824"/>
    <w:rPr>
      <w:caps/>
      <w:color w:themeColor="accent1" w:themeShade="bf" w:val="306785"/>
      <w:spacing w:val="10"/>
    </w:rPr>
  </w:style>
  <w:style w:type="character" w:styleId="Heading5Char" w:customStyle="1">
    <w:name w:val="Heading 5 Char"/>
    <w:basedOn w:val="DefaultParagraphFont"/>
    <w:link w:val="Heading5"/>
    <w:uiPriority w:val="9"/>
    <w:semiHidden/>
    <w:qFormat/>
    <w:rsid w:val="00921824"/>
    <w:rPr>
      <w:caps/>
      <w:color w:themeColor="accent1" w:themeShade="bf" w:val="306785"/>
      <w:spacing w:val="10"/>
    </w:rPr>
  </w:style>
  <w:style w:type="character" w:styleId="Heading6Char" w:customStyle="1">
    <w:name w:val="Heading 6 Char"/>
    <w:basedOn w:val="DefaultParagraphFont"/>
    <w:link w:val="Heading6"/>
    <w:uiPriority w:val="9"/>
    <w:semiHidden/>
    <w:qFormat/>
    <w:rsid w:val="00921824"/>
    <w:rPr>
      <w:caps/>
      <w:color w:themeColor="accent1" w:themeShade="bf" w:val="306785"/>
      <w:spacing w:val="10"/>
    </w:rPr>
  </w:style>
  <w:style w:type="character" w:styleId="Heading7Char" w:customStyle="1">
    <w:name w:val="Heading 7 Char"/>
    <w:basedOn w:val="DefaultParagraphFont"/>
    <w:link w:val="Heading7"/>
    <w:uiPriority w:val="9"/>
    <w:semiHidden/>
    <w:qFormat/>
    <w:rsid w:val="00921824"/>
    <w:rPr>
      <w:caps/>
      <w:color w:themeColor="accent1" w:themeShade="bf" w:val="306785"/>
      <w:spacing w:val="10"/>
    </w:rPr>
  </w:style>
  <w:style w:type="character" w:styleId="Heading8Char" w:customStyle="1">
    <w:name w:val="Heading 8 Char"/>
    <w:basedOn w:val="DefaultParagraphFont"/>
    <w:link w:val="Heading8"/>
    <w:uiPriority w:val="9"/>
    <w:semiHidden/>
    <w:qFormat/>
    <w:rsid w:val="00921824"/>
    <w:rPr>
      <w:caps/>
      <w:spacing w:val="10"/>
      <w:sz w:val="18"/>
      <w:szCs w:val="18"/>
    </w:rPr>
  </w:style>
  <w:style w:type="character" w:styleId="Heading9Char" w:customStyle="1">
    <w:name w:val="Heading 9 Char"/>
    <w:basedOn w:val="DefaultParagraphFont"/>
    <w:link w:val="Heading9"/>
    <w:uiPriority w:val="9"/>
    <w:semiHidden/>
    <w:qFormat/>
    <w:rsid w:val="00921824"/>
    <w:rPr>
      <w:i/>
      <w:iCs/>
      <w:caps/>
      <w:spacing w:val="10"/>
      <w:sz w:val="18"/>
      <w:szCs w:val="18"/>
    </w:rPr>
  </w:style>
  <w:style w:type="character" w:styleId="TitleChar" w:customStyle="1">
    <w:name w:val="Title Char"/>
    <w:basedOn w:val="DefaultParagraphFont"/>
    <w:link w:val="Title"/>
    <w:uiPriority w:val="10"/>
    <w:qFormat/>
    <w:rsid w:val="00921824"/>
    <w:rPr>
      <w:rFonts w:ascii="Calisto MT" w:hAnsi="Calisto MT" w:eastAsia="" w:cs="" w:asciiTheme="majorHAnsi" w:cstheme="majorBidi" w:eastAsiaTheme="majorEastAsia" w:hAnsiTheme="majorHAnsi"/>
      <w:caps/>
      <w:color w:themeColor="accent1" w:val="418AB3"/>
      <w:spacing w:val="10"/>
      <w:sz w:val="52"/>
      <w:szCs w:val="52"/>
    </w:rPr>
  </w:style>
  <w:style w:type="character" w:styleId="SubtitleChar" w:customStyle="1">
    <w:name w:val="Subtitle Char"/>
    <w:basedOn w:val="DefaultParagraphFont"/>
    <w:link w:val="Subtitle"/>
    <w:uiPriority w:val="11"/>
    <w:qFormat/>
    <w:rsid w:val="00921824"/>
    <w:rPr>
      <w:caps/>
      <w:color w:themeColor="text1" w:themeTint="a6" w:val="595959"/>
      <w:spacing w:val="10"/>
      <w:sz w:val="21"/>
      <w:szCs w:val="21"/>
    </w:rPr>
  </w:style>
  <w:style w:type="character" w:styleId="QuoteChar" w:customStyle="1">
    <w:name w:val="Quote Char"/>
    <w:basedOn w:val="DefaultParagraphFont"/>
    <w:link w:val="Quote"/>
    <w:uiPriority w:val="29"/>
    <w:qFormat/>
    <w:rsid w:val="00921824"/>
    <w:rPr>
      <w:i/>
      <w:iCs/>
      <w:sz w:val="24"/>
      <w:szCs w:val="24"/>
    </w:rPr>
  </w:style>
  <w:style w:type="character" w:styleId="IntenseEmphasis">
    <w:name w:val="Intense Emphasis"/>
    <w:uiPriority w:val="21"/>
    <w:qFormat/>
    <w:rsid w:val="00921824"/>
    <w:rPr>
      <w:b/>
      <w:bCs/>
      <w:caps/>
      <w:color w:themeColor="accent1" w:themeShade="7f" w:val="204458"/>
      <w:spacing w:val="10"/>
    </w:rPr>
  </w:style>
  <w:style w:type="character" w:styleId="IntenseQuoteChar" w:customStyle="1">
    <w:name w:val="Intense Quote Char"/>
    <w:basedOn w:val="DefaultParagraphFont"/>
    <w:link w:val="IntenseQuote"/>
    <w:uiPriority w:val="30"/>
    <w:qFormat/>
    <w:rsid w:val="00921824"/>
    <w:rPr>
      <w:color w:themeColor="accent1" w:val="418AB3"/>
      <w:sz w:val="24"/>
      <w:szCs w:val="24"/>
    </w:rPr>
  </w:style>
  <w:style w:type="character" w:styleId="IntenseReference">
    <w:name w:val="Intense Reference"/>
    <w:uiPriority w:val="32"/>
    <w:qFormat/>
    <w:rsid w:val="00921824"/>
    <w:rPr>
      <w:b/>
      <w:bCs/>
      <w:i/>
      <w:iCs/>
      <w:caps/>
      <w:color w:themeColor="accent1" w:val="418AB3"/>
    </w:rPr>
  </w:style>
  <w:style w:type="character" w:styleId="Emphasis">
    <w:name w:val="Emphasis"/>
    <w:uiPriority w:val="20"/>
    <w:qFormat/>
    <w:rsid w:val="00921824"/>
    <w:rPr>
      <w:caps/>
      <w:color w:themeColor="accent1" w:themeShade="7f" w:val="204458"/>
      <w:spacing w:val="5"/>
    </w:rPr>
  </w:style>
  <w:style w:type="character" w:styleId="Strong">
    <w:name w:val="Strong"/>
    <w:uiPriority w:val="22"/>
    <w:qFormat/>
    <w:rsid w:val="00921824"/>
    <w:rPr>
      <w:b/>
      <w:bCs/>
    </w:rPr>
  </w:style>
  <w:style w:type="character" w:styleId="SubtleEmphasis">
    <w:name w:val="Subtle Emphasis"/>
    <w:uiPriority w:val="19"/>
    <w:qFormat/>
    <w:rsid w:val="00921824"/>
    <w:rPr>
      <w:i/>
      <w:iCs/>
      <w:color w:themeColor="accent1" w:themeShade="7f" w:val="204458"/>
    </w:rPr>
  </w:style>
  <w:style w:type="character" w:styleId="SubtleReference">
    <w:name w:val="Subtle Reference"/>
    <w:uiPriority w:val="31"/>
    <w:qFormat/>
    <w:rsid w:val="00921824"/>
    <w:rPr>
      <w:b/>
      <w:bCs/>
      <w:color w:themeColor="accent1" w:val="418AB3"/>
    </w:rPr>
  </w:style>
  <w:style w:type="character" w:styleId="BookTitle">
    <w:name w:val="Book Title"/>
    <w:uiPriority w:val="33"/>
    <w:qFormat/>
    <w:rsid w:val="00921824"/>
    <w:rPr>
      <w:b/>
      <w:bCs/>
      <w:i/>
      <w:iCs/>
      <w:spacing w:val="0"/>
    </w:rPr>
  </w:style>
  <w:style w:type="paragraph" w:styleId="Heading" w:customStyle="1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921824"/>
    <w:pPr/>
    <w:rPr>
      <w:b/>
      <w:bCs/>
      <w:color w:themeColor="accent1" w:themeShade="bf" w:val="306785"/>
      <w:sz w:val="16"/>
      <w:szCs w:val="16"/>
    </w:rPr>
  </w:style>
  <w:style w:type="paragraph" w:styleId="Index" w:customStyle="1">
    <w:name w:val="Index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34"/>
    <w:qFormat/>
    <w:rsid w:val="006d584b"/>
    <w:pPr>
      <w:spacing w:before="100" w:after="200"/>
      <w:ind w:left="720"/>
      <w:contextualSpacing/>
    </w:pPr>
    <w:rPr/>
  </w:style>
  <w:style w:type="paragraph" w:styleId="Title">
    <w:name w:val="Title"/>
    <w:basedOn w:val="Normal"/>
    <w:next w:val="Normal"/>
    <w:link w:val="TitleChar"/>
    <w:uiPriority w:val="10"/>
    <w:qFormat/>
    <w:rsid w:val="00921824"/>
    <w:pPr>
      <w:spacing w:before="0" w:after="0"/>
    </w:pPr>
    <w:rPr>
      <w:rFonts w:ascii="Calisto MT" w:hAnsi="Calisto MT" w:eastAsia="" w:cs="" w:asciiTheme="majorHAnsi" w:cstheme="majorBidi" w:eastAsiaTheme="majorEastAsia" w:hAnsiTheme="majorHAnsi"/>
      <w:caps/>
      <w:color w:themeColor="accent1" w:val="418AB3"/>
      <w:spacing w:val="10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21824"/>
    <w:pPr>
      <w:spacing w:lineRule="auto" w:line="240" w:before="0" w:after="500"/>
    </w:pPr>
    <w:rPr>
      <w:caps/>
      <w:color w:themeColor="text1" w:themeTint="a6" w:val="595959"/>
      <w:spacing w:val="10"/>
      <w:sz w:val="21"/>
      <w:szCs w:val="21"/>
    </w:rPr>
  </w:style>
  <w:style w:type="paragraph" w:styleId="Quote">
    <w:name w:val="Quote"/>
    <w:basedOn w:val="Normal"/>
    <w:next w:val="Normal"/>
    <w:link w:val="QuoteChar"/>
    <w:uiPriority w:val="29"/>
    <w:qFormat/>
    <w:rsid w:val="00921824"/>
    <w:pPr/>
    <w:rPr>
      <w:i/>
      <w:iCs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21824"/>
    <w:pPr>
      <w:spacing w:lineRule="auto" w:line="240" w:before="240" w:after="240"/>
      <w:ind w:left="1080" w:right="1080"/>
      <w:jc w:val="center"/>
    </w:pPr>
    <w:rPr>
      <w:color w:themeColor="accent1" w:val="418AB3"/>
      <w:sz w:val="24"/>
      <w:szCs w:val="24"/>
    </w:rPr>
  </w:style>
  <w:style w:type="paragraph" w:styleId="NoSpacing">
    <w:name w:val="No Spacing"/>
    <w:uiPriority w:val="1"/>
    <w:qFormat/>
    <w:rsid w:val="00921824"/>
    <w:pPr>
      <w:widowControl/>
      <w:suppressAutoHyphens w:val="true"/>
      <w:bidi w:val="0"/>
      <w:spacing w:before="100" w:after="0"/>
      <w:jc w:val="left"/>
    </w:pPr>
    <w:rPr>
      <w:rFonts w:ascii="Calisto MT" w:hAnsi="Calisto MT" w:eastAsia="" w:cs="" w:asciiTheme="minorHAnsi" w:cstheme="minorBidi" w:eastAsiaTheme="minorEastAsia" w:hAnsiTheme="minorHAnsi"/>
      <w:color w:val="auto"/>
      <w:kern w:val="0"/>
      <w:sz w:val="20"/>
      <w:szCs w:val="20"/>
      <w:lang w:val="en-IN" w:eastAsia="en-US" w:bidi="ar-SA"/>
    </w:rPr>
  </w:style>
  <w:style w:type="paragraph" w:styleId="IndexHeading">
    <w:name w:val="index heading"/>
    <w:basedOn w:val="Heading"/>
    <w:pPr/>
    <w:rPr/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21824"/>
    <w:pPr>
      <w:outlineLvl w:val="9"/>
    </w:pPr>
    <w:rPr/>
  </w:style>
  <w:style w:type="paragraph" w:styleId="FrameContentsuser" w:customStyle="1">
    <w:name w:val="Frame Contents (user)"/>
    <w:basedOn w:val="Normal"/>
    <w:qFormat/>
    <w:pPr/>
    <w:rPr/>
  </w:style>
  <w:style w:type="paragraph" w:styleId="FrameContents" w:customStyle="1">
    <w:name w:val="Frame Contents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39"/>
    <w:rsid w:val="00221ede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Slate">
  <a:themeElements>
    <a:clrScheme name="Marquee">
      <a:dk1>
        <a:srgbClr val="000000"/>
      </a:dk1>
      <a:lt1>
        <a:srgbClr val="ffffff"/>
      </a:lt1>
      <a:dk2>
        <a:srgbClr val="5e5e5e"/>
      </a:dk2>
      <a:lt2>
        <a:srgbClr val="dddddd"/>
      </a:lt2>
      <a:accent1>
        <a:srgbClr val="418ab3"/>
      </a:accent1>
      <a:accent2>
        <a:srgbClr val="a6b727"/>
      </a:accent2>
      <a:accent3>
        <a:srgbClr val="f69200"/>
      </a:accent3>
      <a:accent4>
        <a:srgbClr val="838383"/>
      </a:accent4>
      <a:accent5>
        <a:srgbClr val="fec306"/>
      </a:accent5>
      <a:accent6>
        <a:srgbClr val="df5327"/>
      </a:accent6>
      <a:hlink>
        <a:srgbClr val="f59e00"/>
      </a:hlink>
      <a:folHlink>
        <a:srgbClr val="b2b2b2"/>
      </a:folHlink>
    </a:clrScheme>
    <a:fontScheme name="Slate">
      <a:majorFont>
        <a:latin typeface="Calisto MT" panose="02040603050505030304" pitchFamily="0" charset="1"/>
        <a:ea typeface=""/>
        <a:cs typeface=""/>
      </a:majorFont>
      <a:minorFont>
        <a:latin typeface="Calisto MT" panose="020406030505050303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60000"/>
                <a:lumMod val="110000"/>
              </a:schemeClr>
            </a:gs>
            <a:gs pos="100000">
              <a:schemeClr val="phClr">
                <a:tint val="88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tint val="96000"/>
                <a:lumMod val="104000"/>
              </a:schemeClr>
            </a:gs>
            <a:gs pos="100000">
              <a:schemeClr val="phClr">
                <a:shade val="90000"/>
                <a:lumMod val="90000"/>
              </a:schemeClr>
            </a:gs>
          </a:gsLst>
          <a:lin ang="5400000" scaled="0"/>
          <a:tileRect l="0" t="0" r="0" b="0"/>
        </a:gradFill>
      </a:fillStyleLst>
      <a:lnStyleLst>
        <a:ln w="9525" cap="rnd" cmpd="sng" algn="ctr">
          <a:prstDash val="solid"/>
        </a:ln>
        <a:ln w="15875" cap="rnd" cmpd="sng" algn="ctr">
          <a:prstDash val="solid"/>
        </a:ln>
        <a:ln w="25400" cap="rnd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blipFill rotWithShape="1">
          <a:srcRect l="0" t="0" r="0" b="0"/>
          <a:stretch>
            <a:fillRect l="0" t="0" r="0" b="0"/>
          </a:stretch>
        </a:blip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Application>LibreOffice/25.2.4.3$Windows_X86_64 LibreOffice_project/33e196637044ead23f5c3226cde09b47731f7e27</Application>
  <AppVersion>15.0000</AppVersion>
  <Pages>2</Pages>
  <Words>862</Words>
  <Characters>4816</Characters>
  <CharactersWithSpaces>5587</CharactersWithSpaces>
  <Paragraphs>96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2025-05-24T11:32:00Z</dcterms:created>
  <dc:creator>NaveenKumar K</dc:creator>
  <dc:description/>
  <dc:language>en-US</dc:language>
  <cp:lastModifiedBy/>
  <dcterms:modified xsi:type="dcterms:W3CDTF">2025-07-15T21:14:07Z</dcterms:modified>
  <cp:revision>11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